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1A4" w:rsidRDefault="002751A4" w:rsidP="002751A4"/>
    <w:p w:rsidR="002751A4" w:rsidRPr="007C0F58" w:rsidRDefault="002751A4" w:rsidP="002751A4">
      <w:pPr>
        <w:rPr>
          <w:rFonts w:ascii="Times New Roman" w:hAnsi="Times New Roman"/>
          <w:sz w:val="22"/>
          <w:szCs w:val="22"/>
        </w:rPr>
      </w:pPr>
      <w:r w:rsidRPr="007C0F58">
        <w:rPr>
          <w:rStyle w:val="Gl"/>
          <w:rFonts w:ascii="Times New Roman" w:hAnsi="Times New Roman"/>
          <w:sz w:val="22"/>
          <w:szCs w:val="22"/>
        </w:rPr>
        <w:t>EK-</w:t>
      </w:r>
      <w:r>
        <w:rPr>
          <w:rStyle w:val="Gl"/>
          <w:rFonts w:ascii="Times New Roman" w:eastAsiaTheme="majorEastAsia" w:hAnsi="Times New Roman"/>
          <w:sz w:val="22"/>
          <w:szCs w:val="22"/>
        </w:rPr>
        <w:t>8</w:t>
      </w:r>
    </w:p>
    <w:tbl>
      <w:tblPr>
        <w:tblW w:w="10774"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30"/>
        <w:gridCol w:w="5767"/>
        <w:gridCol w:w="1977"/>
      </w:tblGrid>
      <w:tr w:rsidR="00953646" w:rsidTr="00783F41">
        <w:trPr>
          <w:trHeight w:val="542"/>
        </w:trPr>
        <w:tc>
          <w:tcPr>
            <w:tcW w:w="3030" w:type="dxa"/>
            <w:tcBorders>
              <w:top w:val="double" w:sz="4" w:space="0" w:color="auto"/>
              <w:left w:val="double" w:sz="4" w:space="0" w:color="auto"/>
              <w:bottom w:val="double" w:sz="4" w:space="0" w:color="auto"/>
              <w:right w:val="double" w:sz="4" w:space="0" w:color="auto"/>
            </w:tcBorders>
          </w:tcPr>
          <w:p w:rsidR="00953646" w:rsidRDefault="001C467B" w:rsidP="00B11947">
            <w:pPr>
              <w:jc w:val="both"/>
            </w:pPr>
            <w:r>
              <w:rPr>
                <w:noProof/>
              </w:rPr>
              <w:drawing>
                <wp:anchor distT="0" distB="0" distL="114300" distR="114300" simplePos="0" relativeHeight="251658240" behindDoc="0" locked="0" layoutInCell="1" allowOverlap="1">
                  <wp:simplePos x="0" y="0"/>
                  <wp:positionH relativeFrom="margin">
                    <wp:posOffset>82550</wp:posOffset>
                  </wp:positionH>
                  <wp:positionV relativeFrom="margin">
                    <wp:posOffset>17780</wp:posOffset>
                  </wp:positionV>
                  <wp:extent cx="885825" cy="869315"/>
                  <wp:effectExtent l="19050" t="0" r="9525"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5"/>
                          <a:srcRect/>
                          <a:stretch>
                            <a:fillRect/>
                          </a:stretch>
                        </pic:blipFill>
                        <pic:spPr bwMode="auto">
                          <a:xfrm>
                            <a:off x="0" y="0"/>
                            <a:ext cx="885825" cy="869315"/>
                          </a:xfrm>
                          <a:prstGeom prst="rect">
                            <a:avLst/>
                          </a:prstGeom>
                          <a:noFill/>
                        </pic:spPr>
                      </pic:pic>
                    </a:graphicData>
                  </a:graphic>
                </wp:anchor>
              </w:drawing>
            </w:r>
          </w:p>
        </w:tc>
        <w:tc>
          <w:tcPr>
            <w:tcW w:w="5767" w:type="dxa"/>
            <w:tcBorders>
              <w:top w:val="double" w:sz="4" w:space="0" w:color="auto"/>
              <w:left w:val="double" w:sz="4" w:space="0" w:color="auto"/>
              <w:bottom w:val="double" w:sz="4" w:space="0" w:color="auto"/>
            </w:tcBorders>
            <w:vAlign w:val="center"/>
          </w:tcPr>
          <w:p w:rsidR="00953646" w:rsidRPr="00801DBF" w:rsidRDefault="00953646">
            <w:pPr>
              <w:pStyle w:val="Balk1"/>
              <w:rPr>
                <w:rFonts w:ascii="Times New Roman" w:hAnsi="Times New Roman" w:cs="Times New Roman"/>
                <w:sz w:val="28"/>
                <w:szCs w:val="28"/>
              </w:rPr>
            </w:pPr>
            <w:r w:rsidRPr="00801DBF">
              <w:rPr>
                <w:rFonts w:ascii="Times New Roman" w:hAnsi="Times New Roman" w:cs="Times New Roman"/>
                <w:sz w:val="28"/>
                <w:szCs w:val="28"/>
              </w:rPr>
              <w:t>RİZE ORGANİZE SANAYİ BÖLGESİ</w:t>
            </w:r>
          </w:p>
          <w:p w:rsidR="00953646" w:rsidRPr="00801DBF" w:rsidRDefault="00953646" w:rsidP="00801DBF">
            <w:pPr>
              <w:jc w:val="center"/>
            </w:pPr>
            <w:r w:rsidRPr="00801DBF">
              <w:rPr>
                <w:rFonts w:ascii="Times New Roman" w:hAnsi="Times New Roman" w:cs="Times New Roman"/>
                <w:b/>
                <w:bCs/>
                <w:sz w:val="28"/>
                <w:szCs w:val="28"/>
              </w:rPr>
              <w:t>GENEL KATILIMCI TAHHÜTNAMESİ</w:t>
            </w:r>
          </w:p>
        </w:tc>
        <w:tc>
          <w:tcPr>
            <w:tcW w:w="1977" w:type="dxa"/>
            <w:tcBorders>
              <w:top w:val="double" w:sz="4" w:space="0" w:color="auto"/>
              <w:right w:val="double" w:sz="4" w:space="0" w:color="auto"/>
            </w:tcBorders>
            <w:vAlign w:val="center"/>
          </w:tcPr>
          <w:p w:rsidR="00953646" w:rsidRDefault="001C467B">
            <w:pPr>
              <w:pStyle w:val="Balk1"/>
              <w:rPr>
                <w:b w:val="0"/>
                <w:bCs w:val="0"/>
              </w:rPr>
            </w:pPr>
            <w:r>
              <w:rPr>
                <w:noProof/>
              </w:rPr>
              <w:drawing>
                <wp:anchor distT="0" distB="0" distL="114300" distR="114300" simplePos="0" relativeHeight="251659264" behindDoc="0" locked="0" layoutInCell="1" allowOverlap="1">
                  <wp:simplePos x="0" y="0"/>
                  <wp:positionH relativeFrom="margin">
                    <wp:posOffset>93980</wp:posOffset>
                  </wp:positionH>
                  <wp:positionV relativeFrom="margin">
                    <wp:posOffset>17145</wp:posOffset>
                  </wp:positionV>
                  <wp:extent cx="885825" cy="869315"/>
                  <wp:effectExtent l="19050" t="0" r="9525" b="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885825" cy="869315"/>
                          </a:xfrm>
                          <a:prstGeom prst="rect">
                            <a:avLst/>
                          </a:prstGeom>
                          <a:noFill/>
                        </pic:spPr>
                      </pic:pic>
                    </a:graphicData>
                  </a:graphic>
                </wp:anchor>
              </w:drawing>
            </w:r>
          </w:p>
        </w:tc>
      </w:tr>
      <w:tr w:rsidR="00953646" w:rsidRPr="00E17DDC" w:rsidTr="00783F41">
        <w:tblPrEx>
          <w:tblCellMar>
            <w:left w:w="108" w:type="dxa"/>
            <w:right w:w="108" w:type="dxa"/>
          </w:tblCellMar>
          <w:tblLook w:val="01E0"/>
        </w:tblPrEx>
        <w:trPr>
          <w:trHeight w:val="4009"/>
        </w:trPr>
        <w:tc>
          <w:tcPr>
            <w:tcW w:w="10774" w:type="dxa"/>
            <w:gridSpan w:val="3"/>
          </w:tcPr>
          <w:p w:rsidR="00953646" w:rsidRPr="00E17DDC" w:rsidRDefault="00953646" w:rsidP="003761C2">
            <w:pPr>
              <w:pStyle w:val="bekMetni"/>
              <w:ind w:left="0" w:right="493" w:firstLine="0"/>
              <w:rPr>
                <w:rFonts w:cs="Arial"/>
              </w:rPr>
            </w:pPr>
          </w:p>
          <w:p w:rsidR="00953646" w:rsidRPr="00E17DDC" w:rsidRDefault="00953646" w:rsidP="00B11947">
            <w:pPr>
              <w:tabs>
                <w:tab w:val="left" w:pos="7079"/>
              </w:tabs>
              <w:rPr>
                <w:rFonts w:ascii="Times New Roman" w:hAnsi="Times New Roman" w:cs="Times New Roman"/>
                <w:b/>
                <w:bCs/>
              </w:rPr>
            </w:pPr>
            <w:r w:rsidRPr="00E17DDC">
              <w:rPr>
                <w:rFonts w:ascii="Times New Roman" w:hAnsi="Times New Roman" w:cs="Times New Roman"/>
                <w:b/>
                <w:bCs/>
              </w:rPr>
              <w:t xml:space="preserve">               </w:t>
            </w:r>
          </w:p>
          <w:p w:rsidR="00953646" w:rsidRPr="00D60C4C" w:rsidRDefault="00953646" w:rsidP="00801DBF">
            <w:pPr>
              <w:widowControl w:val="0"/>
              <w:autoSpaceDE w:val="0"/>
              <w:autoSpaceDN w:val="0"/>
              <w:adjustRightInd w:val="0"/>
              <w:rPr>
                <w:rFonts w:ascii="Times New Roman" w:hAnsi="Times New Roman" w:cs="Times New Roman"/>
              </w:rPr>
            </w:pPr>
            <w:r w:rsidRPr="00D60C4C">
              <w:rPr>
                <w:rFonts w:ascii="Times New Roman" w:hAnsi="Times New Roman" w:cs="Times New Roman"/>
                <w:sz w:val="22"/>
                <w:szCs w:val="22"/>
              </w:rPr>
              <w:t xml:space="preserve">Firma </w:t>
            </w:r>
            <w:proofErr w:type="gramStart"/>
            <w:r w:rsidRPr="00D60C4C">
              <w:rPr>
                <w:rFonts w:ascii="Times New Roman" w:hAnsi="Times New Roman" w:cs="Times New Roman"/>
                <w:sz w:val="22"/>
                <w:szCs w:val="22"/>
              </w:rPr>
              <w:t>Adı                :</w:t>
            </w:r>
            <w:proofErr w:type="gramEnd"/>
          </w:p>
          <w:p w:rsidR="00953646" w:rsidRPr="00D60C4C" w:rsidRDefault="00953646" w:rsidP="00801DBF">
            <w:pPr>
              <w:widowControl w:val="0"/>
              <w:autoSpaceDE w:val="0"/>
              <w:autoSpaceDN w:val="0"/>
              <w:adjustRightInd w:val="0"/>
              <w:rPr>
                <w:rFonts w:ascii="Times New Roman" w:hAnsi="Times New Roman" w:cs="Times New Roman"/>
              </w:rPr>
            </w:pPr>
          </w:p>
          <w:p w:rsidR="00953646" w:rsidRPr="00D60C4C" w:rsidRDefault="00953646" w:rsidP="00801DBF">
            <w:pPr>
              <w:widowControl w:val="0"/>
              <w:autoSpaceDE w:val="0"/>
              <w:autoSpaceDN w:val="0"/>
              <w:adjustRightInd w:val="0"/>
              <w:rPr>
                <w:rFonts w:ascii="Times New Roman" w:hAnsi="Times New Roman" w:cs="Times New Roman"/>
              </w:rPr>
            </w:pPr>
            <w:r w:rsidRPr="00D60C4C">
              <w:rPr>
                <w:rFonts w:ascii="Times New Roman" w:hAnsi="Times New Roman" w:cs="Times New Roman"/>
                <w:sz w:val="22"/>
                <w:szCs w:val="22"/>
              </w:rPr>
              <w:t>Ada                          :</w:t>
            </w:r>
          </w:p>
          <w:p w:rsidR="00953646" w:rsidRPr="00D60C4C" w:rsidRDefault="00953646" w:rsidP="00801DBF">
            <w:pPr>
              <w:widowControl w:val="0"/>
              <w:autoSpaceDE w:val="0"/>
              <w:autoSpaceDN w:val="0"/>
              <w:adjustRightInd w:val="0"/>
              <w:rPr>
                <w:rFonts w:ascii="Times New Roman" w:hAnsi="Times New Roman" w:cs="Times New Roman"/>
              </w:rPr>
            </w:pPr>
          </w:p>
          <w:p w:rsidR="00953646" w:rsidRPr="00D60C4C" w:rsidRDefault="00953646" w:rsidP="00801DBF">
            <w:pPr>
              <w:widowControl w:val="0"/>
              <w:autoSpaceDE w:val="0"/>
              <w:autoSpaceDN w:val="0"/>
              <w:adjustRightInd w:val="0"/>
              <w:rPr>
                <w:rFonts w:ascii="Times New Roman" w:hAnsi="Times New Roman" w:cs="Times New Roman"/>
              </w:rPr>
            </w:pPr>
            <w:r w:rsidRPr="00D60C4C">
              <w:rPr>
                <w:rFonts w:ascii="Times New Roman" w:hAnsi="Times New Roman" w:cs="Times New Roman"/>
                <w:sz w:val="22"/>
                <w:szCs w:val="22"/>
              </w:rPr>
              <w:t>Parsel                       :</w:t>
            </w:r>
          </w:p>
          <w:p w:rsidR="00953646" w:rsidRPr="00D60C4C" w:rsidRDefault="00953646" w:rsidP="00801DBF">
            <w:pPr>
              <w:widowControl w:val="0"/>
              <w:autoSpaceDE w:val="0"/>
              <w:autoSpaceDN w:val="0"/>
              <w:adjustRightInd w:val="0"/>
              <w:rPr>
                <w:rFonts w:ascii="Times New Roman" w:hAnsi="Times New Roman" w:cs="Times New Roman"/>
              </w:rPr>
            </w:pPr>
          </w:p>
          <w:p w:rsidR="00953646" w:rsidRPr="00D60C4C" w:rsidRDefault="00953646" w:rsidP="00801DBF">
            <w:pPr>
              <w:widowControl w:val="0"/>
              <w:autoSpaceDE w:val="0"/>
              <w:autoSpaceDN w:val="0"/>
              <w:adjustRightInd w:val="0"/>
              <w:rPr>
                <w:rFonts w:ascii="Times New Roman" w:hAnsi="Times New Roman" w:cs="Times New Roman"/>
              </w:rPr>
            </w:pPr>
            <w:r w:rsidRPr="00D60C4C">
              <w:rPr>
                <w:rFonts w:ascii="Times New Roman" w:hAnsi="Times New Roman" w:cs="Times New Roman"/>
                <w:sz w:val="22"/>
                <w:szCs w:val="22"/>
              </w:rPr>
              <w:t>Yüzölçümü              :</w:t>
            </w:r>
          </w:p>
          <w:p w:rsidR="00953646" w:rsidRPr="00D60C4C" w:rsidRDefault="00953646" w:rsidP="00801DBF">
            <w:pPr>
              <w:widowControl w:val="0"/>
              <w:autoSpaceDE w:val="0"/>
              <w:autoSpaceDN w:val="0"/>
              <w:adjustRightInd w:val="0"/>
              <w:rPr>
                <w:rFonts w:ascii="Times New Roman" w:hAnsi="Times New Roman" w:cs="Times New Roman"/>
              </w:rPr>
            </w:pPr>
          </w:p>
          <w:p w:rsidR="00953646" w:rsidRPr="00D60C4C" w:rsidRDefault="00953646" w:rsidP="00801DBF">
            <w:pPr>
              <w:widowControl w:val="0"/>
              <w:autoSpaceDE w:val="0"/>
              <w:autoSpaceDN w:val="0"/>
              <w:adjustRightInd w:val="0"/>
              <w:rPr>
                <w:rFonts w:ascii="Times New Roman" w:hAnsi="Times New Roman" w:cs="Times New Roman"/>
              </w:rPr>
            </w:pPr>
            <w:r w:rsidRPr="00D60C4C">
              <w:rPr>
                <w:rFonts w:ascii="Times New Roman" w:hAnsi="Times New Roman" w:cs="Times New Roman"/>
                <w:sz w:val="22"/>
                <w:szCs w:val="22"/>
              </w:rPr>
              <w:t>Yatırım Sektörü       :</w:t>
            </w:r>
          </w:p>
          <w:p w:rsidR="00953646" w:rsidRPr="00D60C4C" w:rsidRDefault="00953646" w:rsidP="00801DBF">
            <w:pPr>
              <w:widowControl w:val="0"/>
              <w:autoSpaceDE w:val="0"/>
              <w:autoSpaceDN w:val="0"/>
              <w:adjustRightInd w:val="0"/>
              <w:rPr>
                <w:rFonts w:ascii="Times New Roman" w:hAnsi="Times New Roman" w:cs="Times New Roman"/>
              </w:rPr>
            </w:pPr>
          </w:p>
          <w:p w:rsidR="00953646" w:rsidRPr="00D60C4C" w:rsidRDefault="00953646" w:rsidP="00801DBF">
            <w:pPr>
              <w:widowControl w:val="0"/>
              <w:autoSpaceDE w:val="0"/>
              <w:autoSpaceDN w:val="0"/>
              <w:adjustRightInd w:val="0"/>
              <w:rPr>
                <w:rFonts w:ascii="Times New Roman" w:hAnsi="Times New Roman" w:cs="Times New Roman"/>
              </w:rPr>
            </w:pPr>
            <w:r w:rsidRPr="00D60C4C">
              <w:rPr>
                <w:rFonts w:ascii="Times New Roman" w:hAnsi="Times New Roman" w:cs="Times New Roman"/>
                <w:sz w:val="22"/>
                <w:szCs w:val="22"/>
              </w:rPr>
              <w:t>Tebligat Adresi        :</w:t>
            </w:r>
          </w:p>
          <w:p w:rsidR="00953646" w:rsidRPr="00D60C4C" w:rsidRDefault="00953646" w:rsidP="00801DBF">
            <w:pPr>
              <w:widowControl w:val="0"/>
              <w:autoSpaceDE w:val="0"/>
              <w:autoSpaceDN w:val="0"/>
              <w:adjustRightInd w:val="0"/>
              <w:rPr>
                <w:rFonts w:ascii="Times New Roman" w:hAnsi="Times New Roman" w:cs="Times New Roman"/>
              </w:rPr>
            </w:pPr>
          </w:p>
          <w:p w:rsidR="00953646" w:rsidRPr="00D60C4C" w:rsidRDefault="00953646" w:rsidP="00801DBF">
            <w:pPr>
              <w:widowControl w:val="0"/>
              <w:autoSpaceDE w:val="0"/>
              <w:autoSpaceDN w:val="0"/>
              <w:adjustRightInd w:val="0"/>
              <w:rPr>
                <w:rFonts w:ascii="Times New Roman" w:hAnsi="Times New Roman" w:cs="Times New Roman"/>
              </w:rPr>
            </w:pPr>
            <w:r w:rsidRPr="00D60C4C">
              <w:rPr>
                <w:rFonts w:ascii="Times New Roman" w:hAnsi="Times New Roman" w:cs="Times New Roman"/>
                <w:sz w:val="22"/>
                <w:szCs w:val="22"/>
              </w:rPr>
              <w:t>Çalışan Sayısı          :</w:t>
            </w:r>
          </w:p>
          <w:p w:rsidR="00953646" w:rsidRPr="00D60C4C" w:rsidRDefault="00953646" w:rsidP="00801DBF">
            <w:pPr>
              <w:widowControl w:val="0"/>
              <w:autoSpaceDE w:val="0"/>
              <w:autoSpaceDN w:val="0"/>
              <w:adjustRightInd w:val="0"/>
              <w:rPr>
                <w:rFonts w:ascii="Times New Roman" w:hAnsi="Times New Roman" w:cs="Times New Roman"/>
              </w:rPr>
            </w:pPr>
          </w:p>
          <w:p w:rsidR="00953646" w:rsidRPr="00D60C4C" w:rsidRDefault="00953646" w:rsidP="00801DBF">
            <w:pPr>
              <w:widowControl w:val="0"/>
              <w:autoSpaceDE w:val="0"/>
              <w:autoSpaceDN w:val="0"/>
              <w:adjustRightInd w:val="0"/>
              <w:rPr>
                <w:rFonts w:ascii="Times New Roman" w:hAnsi="Times New Roman" w:cs="Times New Roman"/>
              </w:rPr>
            </w:pPr>
            <w:r w:rsidRPr="00D60C4C">
              <w:rPr>
                <w:rFonts w:ascii="Times New Roman" w:hAnsi="Times New Roman" w:cs="Times New Roman"/>
                <w:sz w:val="22"/>
                <w:szCs w:val="22"/>
              </w:rPr>
              <w:t>Yetkili Adı              :</w:t>
            </w:r>
          </w:p>
          <w:p w:rsidR="00953646" w:rsidRPr="00D60C4C" w:rsidRDefault="00953646" w:rsidP="00801DBF">
            <w:pPr>
              <w:widowControl w:val="0"/>
              <w:autoSpaceDE w:val="0"/>
              <w:autoSpaceDN w:val="0"/>
              <w:adjustRightInd w:val="0"/>
              <w:rPr>
                <w:rFonts w:ascii="Times New Roman" w:hAnsi="Times New Roman" w:cs="Times New Roman"/>
              </w:rPr>
            </w:pPr>
          </w:p>
          <w:p w:rsidR="00953646" w:rsidRPr="00D60C4C" w:rsidRDefault="00953646" w:rsidP="00801DBF">
            <w:pPr>
              <w:widowControl w:val="0"/>
              <w:autoSpaceDE w:val="0"/>
              <w:autoSpaceDN w:val="0"/>
              <w:adjustRightInd w:val="0"/>
              <w:jc w:val="both"/>
              <w:rPr>
                <w:rFonts w:ascii="Times New Roman" w:hAnsi="Times New Roman" w:cs="Times New Roman"/>
              </w:rPr>
            </w:pPr>
            <w:r w:rsidRPr="00D60C4C">
              <w:rPr>
                <w:rFonts w:ascii="Times New Roman" w:hAnsi="Times New Roman" w:cs="Times New Roman"/>
                <w:sz w:val="22"/>
                <w:szCs w:val="22"/>
              </w:rPr>
              <w:t xml:space="preserve">              Yukarıda parsel bilgileri bulunan tahsisi yapılan arsada yatırım yapmak kaydıyla, 4562 Sayılı Organize Sanayi Bölgeleri Kanunu ve bu kanuna istinaden çıkarılan OSB Uygulama Yönetmeliği ve ilgili diğer tüm </w:t>
            </w:r>
            <w:proofErr w:type="spellStart"/>
            <w:r w:rsidRPr="00D60C4C">
              <w:rPr>
                <w:rFonts w:ascii="Times New Roman" w:hAnsi="Times New Roman" w:cs="Times New Roman"/>
                <w:sz w:val="22"/>
                <w:szCs w:val="22"/>
              </w:rPr>
              <w:t>mer'i</w:t>
            </w:r>
            <w:proofErr w:type="spellEnd"/>
            <w:r w:rsidRPr="00D60C4C">
              <w:rPr>
                <w:rFonts w:ascii="Times New Roman" w:hAnsi="Times New Roman" w:cs="Times New Roman"/>
                <w:sz w:val="22"/>
                <w:szCs w:val="22"/>
              </w:rPr>
              <w:t xml:space="preserve"> mevzuatın gerektirdiği yasal yükümlülükleri yerine getireceğimizi, bu Kanun ve Yönetmelikler çerçevesinde RİZE OSB Müteşebbis Heyet ve Yönetim Kurulunun aldığı/alacağı tüm kararları itirazsız kabul edeceğimizi, firmamızdan talep edilecek olan yönetim aidatı, alt ve üstyapı katılım paylarını, ruhsat işlemleri için belirlenen hizmet bedellerini, OSB tarafından verilen elektrik, doğalgaz, içme ve kullanma suyu, </w:t>
            </w:r>
            <w:proofErr w:type="spellStart"/>
            <w:r w:rsidRPr="00D60C4C">
              <w:rPr>
                <w:rFonts w:ascii="Times New Roman" w:hAnsi="Times New Roman" w:cs="Times New Roman"/>
                <w:sz w:val="22"/>
                <w:szCs w:val="22"/>
              </w:rPr>
              <w:t>atıksu</w:t>
            </w:r>
            <w:proofErr w:type="spellEnd"/>
            <w:r w:rsidRPr="00D60C4C">
              <w:rPr>
                <w:rFonts w:ascii="Times New Roman" w:hAnsi="Times New Roman" w:cs="Times New Roman"/>
                <w:sz w:val="22"/>
                <w:szCs w:val="22"/>
              </w:rPr>
              <w:t xml:space="preserve"> arıtma, katı atık bertaraf  v.b. faydalı hizmetlerle ilgili üzerimize düşecek hizmet bedelleri ile işletme bakım ve masraflarını ayrıca yetkili kurulların kararları ile tarafımızdan istenecek tüm ödemeleri ilk istemde ve belirlenen ödeme tarihlerinde ödemeyi, zamanında yapmadığımız ödemeler için yetkili kurulların belirlediği gecikme oranları ile birlikte belirlenen sürede ödeyeceğimizi, ödemediğimiz takdirde RİZE OSB'nin altyapı hizmetlerinden yararlanmayacağımızı,</w:t>
            </w:r>
          </w:p>
          <w:p w:rsidR="00953646" w:rsidRPr="00D60C4C" w:rsidRDefault="00953646" w:rsidP="003A1573">
            <w:pPr>
              <w:widowControl w:val="0"/>
              <w:autoSpaceDE w:val="0"/>
              <w:autoSpaceDN w:val="0"/>
              <w:adjustRightInd w:val="0"/>
              <w:jc w:val="both"/>
              <w:rPr>
                <w:rFonts w:ascii="Times New Roman" w:hAnsi="Times New Roman" w:cs="Times New Roman"/>
              </w:rPr>
            </w:pPr>
          </w:p>
          <w:p w:rsidR="00953646" w:rsidRPr="00D60C4C" w:rsidRDefault="00471240" w:rsidP="003A1573">
            <w:pPr>
              <w:widowControl w:val="0"/>
              <w:autoSpaceDE w:val="0"/>
              <w:autoSpaceDN w:val="0"/>
              <w:adjustRightInd w:val="0"/>
              <w:jc w:val="both"/>
              <w:rPr>
                <w:rFonts w:ascii="Times New Roman" w:hAnsi="Times New Roman" w:cs="Times New Roman"/>
              </w:rPr>
            </w:pPr>
            <w:r w:rsidRPr="00D60C4C">
              <w:rPr>
                <w:rFonts w:ascii="Times New Roman" w:hAnsi="Times New Roman" w:cs="Times New Roman"/>
                <w:sz w:val="22"/>
                <w:szCs w:val="22"/>
              </w:rPr>
              <w:t xml:space="preserve">           </w:t>
            </w:r>
            <w:r w:rsidR="00D60C4C">
              <w:rPr>
                <w:rFonts w:ascii="Times New Roman" w:hAnsi="Times New Roman" w:cs="Times New Roman"/>
                <w:sz w:val="22"/>
                <w:szCs w:val="22"/>
              </w:rPr>
              <w:t>A</w:t>
            </w:r>
            <w:r w:rsidR="00953646" w:rsidRPr="00D60C4C">
              <w:rPr>
                <w:rFonts w:ascii="Times New Roman" w:hAnsi="Times New Roman" w:cs="Times New Roman"/>
                <w:sz w:val="22"/>
                <w:szCs w:val="22"/>
              </w:rPr>
              <w:t xml:space="preserve">rsamızın çekme mesafeleri (inşaat yapılaşma sahası dışında) içinden geçen ve ileride geçmesi muhtemel, RİZE OSB'nin ihtiyacı olan, yol, bordur, karo, ayırma taşı, içme-kullanma suyu, yağmur suyu şebekesi ve muayene bacaları, vana odaları, </w:t>
            </w:r>
            <w:proofErr w:type="spellStart"/>
            <w:r w:rsidR="00953646" w:rsidRPr="00D60C4C">
              <w:rPr>
                <w:rFonts w:ascii="Times New Roman" w:hAnsi="Times New Roman" w:cs="Times New Roman"/>
                <w:sz w:val="22"/>
                <w:szCs w:val="22"/>
              </w:rPr>
              <w:t>atıksu</w:t>
            </w:r>
            <w:proofErr w:type="spellEnd"/>
            <w:r w:rsidR="00953646" w:rsidRPr="00D60C4C">
              <w:rPr>
                <w:rFonts w:ascii="Times New Roman" w:hAnsi="Times New Roman" w:cs="Times New Roman"/>
                <w:sz w:val="22"/>
                <w:szCs w:val="22"/>
              </w:rPr>
              <w:t xml:space="preserve"> şebekesi ve muayene bacaları, doğalgaz şebekesi, doğal gaz basınç düşürme istasyonu, ölçüm istasyonu, telekomünikasyon, orta gerilim elektrik şebekesi, kablo kanalları, tevzi-parsel kabinleri, dağıtım merkezleri, </w:t>
            </w:r>
            <w:proofErr w:type="spellStart"/>
            <w:r w:rsidR="00953646" w:rsidRPr="00D60C4C">
              <w:rPr>
                <w:rFonts w:ascii="Times New Roman" w:hAnsi="Times New Roman" w:cs="Times New Roman"/>
                <w:sz w:val="22"/>
                <w:szCs w:val="22"/>
              </w:rPr>
              <w:t>kojenerasyon</w:t>
            </w:r>
            <w:proofErr w:type="spellEnd"/>
            <w:r w:rsidR="00953646" w:rsidRPr="00D60C4C">
              <w:rPr>
                <w:rFonts w:ascii="Times New Roman" w:hAnsi="Times New Roman" w:cs="Times New Roman"/>
                <w:sz w:val="22"/>
                <w:szCs w:val="22"/>
              </w:rPr>
              <w:t xml:space="preserve"> sistemi ve hatları ile benzeri tesisler gibi alt ve üstyapı tesislerinin işgal ettiği alanların kullanım haklarının RİZE OSB'ye ait olduğunu peşinen kabul ettiğimizi, RİZE OSB'nin talebi halinde, talep tarihinden itibaren en geç 30 (otuz ) gün içerisinde, inşaatla ilgili tüm giderleri RİZE OSB’ye ait olmak üzere, RİZE OSB veya RİZE OSB'nin konu ile ilgili kurumlarla yapmış veya yapacağı sözleşmelerde yüklenmiş olduğu mükellefiyetler çerçevesinde öngöreceği kuruluşlar lehine </w:t>
            </w:r>
            <w:proofErr w:type="spellStart"/>
            <w:r w:rsidR="00953646" w:rsidRPr="00D60C4C">
              <w:rPr>
                <w:rFonts w:ascii="Times New Roman" w:hAnsi="Times New Roman" w:cs="Times New Roman"/>
                <w:sz w:val="22"/>
                <w:szCs w:val="22"/>
              </w:rPr>
              <w:t>bilabedel</w:t>
            </w:r>
            <w:proofErr w:type="spellEnd"/>
            <w:r w:rsidR="00953646" w:rsidRPr="00D60C4C">
              <w:rPr>
                <w:rFonts w:ascii="Times New Roman" w:hAnsi="Times New Roman" w:cs="Times New Roman"/>
                <w:sz w:val="22"/>
                <w:szCs w:val="22"/>
              </w:rPr>
              <w:t xml:space="preserve"> irtifak hakkı tesis edeceğimizi ve varsa dağıtım merkezi, tevzi kabini, parsel kabini, doğal gaz basınç düşürme istasyonu, ölçüm istasyonu, </w:t>
            </w:r>
            <w:proofErr w:type="spellStart"/>
            <w:r w:rsidR="00953646" w:rsidRPr="00D60C4C">
              <w:rPr>
                <w:rFonts w:ascii="Times New Roman" w:hAnsi="Times New Roman" w:cs="Times New Roman"/>
                <w:sz w:val="22"/>
                <w:szCs w:val="22"/>
              </w:rPr>
              <w:t>atıksu</w:t>
            </w:r>
            <w:proofErr w:type="spellEnd"/>
            <w:r w:rsidR="00953646" w:rsidRPr="00D60C4C">
              <w:rPr>
                <w:rFonts w:ascii="Times New Roman" w:hAnsi="Times New Roman" w:cs="Times New Roman"/>
                <w:sz w:val="22"/>
                <w:szCs w:val="22"/>
              </w:rPr>
              <w:t xml:space="preserve"> terfi merkezi vb. üstyapı tesislerinin kullanım hakları için irtifak veya intifa hakkını RİZE OSB'nin talebi halinde, talep tarihinden itibaren en geç 30 (otuz) gün içinde RİZE OSB'ye veya RİZE OSB'nin öngöreceği kuruluşların lehine, RİZE OSB tarafından ödenecek, beher m² başına  rayiç bedelle irtifak veya intifa hakkı tesis edeceğimizi, RİZE OSB veya RİZE OSB'nin öngöreceği kuruluşlar lehine irtifak ve/veya intifa hakkı tesisi ile ilgili yazılı talebe rağmen 30 (otuz) günlük süre içinde bu taahhüdümüzü yerine getirmediğimiz takdirde, RİZE OSB'nin uğrayacağı ve altyapı hizmetlerinin gecikmesinden dolayı bölgenin uğrayacağı tüm zararları ödeyeceğimizi, bu taz</w:t>
            </w:r>
            <w:r w:rsidRPr="00D60C4C">
              <w:rPr>
                <w:rFonts w:ascii="Times New Roman" w:hAnsi="Times New Roman" w:cs="Times New Roman"/>
                <w:sz w:val="22"/>
                <w:szCs w:val="22"/>
              </w:rPr>
              <w:t>minatı yüklenmemizin irtifak ve/</w:t>
            </w:r>
            <w:r w:rsidR="00953646" w:rsidRPr="00D60C4C">
              <w:rPr>
                <w:rFonts w:ascii="Times New Roman" w:hAnsi="Times New Roman" w:cs="Times New Roman"/>
                <w:sz w:val="22"/>
                <w:szCs w:val="22"/>
              </w:rPr>
              <w:t>veya intifa hakkı devretmeyi taahhüt ettiğimiz alanların dava yolu ile devrine engel olmadığını, tapudaki devir esnasında tapuya esas teşkil eden arsa m² değeri, emlak beyannamesine esas teşkil eden beyan değerinin altında kaldığı takdirde tahakkuk edecek olan vergi, harç farkları ve cezalarını ödeyeceğimizi,</w:t>
            </w:r>
          </w:p>
          <w:p w:rsidR="00953646" w:rsidRPr="00D60C4C" w:rsidRDefault="00953646" w:rsidP="003A1573">
            <w:pPr>
              <w:widowControl w:val="0"/>
              <w:autoSpaceDE w:val="0"/>
              <w:autoSpaceDN w:val="0"/>
              <w:adjustRightInd w:val="0"/>
              <w:jc w:val="both"/>
              <w:rPr>
                <w:rFonts w:ascii="Times New Roman" w:hAnsi="Times New Roman" w:cs="Times New Roman"/>
              </w:rPr>
            </w:pPr>
          </w:p>
          <w:p w:rsidR="00953646" w:rsidRPr="00D60C4C" w:rsidRDefault="00953646" w:rsidP="003A1573">
            <w:pPr>
              <w:widowControl w:val="0"/>
              <w:autoSpaceDE w:val="0"/>
              <w:autoSpaceDN w:val="0"/>
              <w:adjustRightInd w:val="0"/>
              <w:jc w:val="both"/>
              <w:rPr>
                <w:rFonts w:ascii="Times New Roman" w:hAnsi="Times New Roman" w:cs="Times New Roman"/>
              </w:rPr>
            </w:pPr>
          </w:p>
          <w:p w:rsidR="00953646" w:rsidRPr="00D60C4C" w:rsidRDefault="00953646" w:rsidP="003A1573">
            <w:pPr>
              <w:widowControl w:val="0"/>
              <w:autoSpaceDE w:val="0"/>
              <w:autoSpaceDN w:val="0"/>
              <w:adjustRightInd w:val="0"/>
              <w:jc w:val="both"/>
              <w:rPr>
                <w:rFonts w:ascii="Times New Roman" w:hAnsi="Times New Roman" w:cs="Times New Roman"/>
              </w:rPr>
            </w:pPr>
          </w:p>
          <w:p w:rsidR="00953646" w:rsidRPr="00D60C4C" w:rsidRDefault="00953646" w:rsidP="003A1573">
            <w:pPr>
              <w:widowControl w:val="0"/>
              <w:autoSpaceDE w:val="0"/>
              <w:autoSpaceDN w:val="0"/>
              <w:adjustRightInd w:val="0"/>
              <w:jc w:val="both"/>
              <w:rPr>
                <w:rFonts w:ascii="Times New Roman" w:hAnsi="Times New Roman" w:cs="Times New Roman"/>
              </w:rPr>
            </w:pPr>
          </w:p>
          <w:p w:rsidR="00471240" w:rsidRPr="00D60C4C" w:rsidRDefault="00953646" w:rsidP="003A1573">
            <w:pPr>
              <w:widowControl w:val="0"/>
              <w:autoSpaceDE w:val="0"/>
              <w:autoSpaceDN w:val="0"/>
              <w:adjustRightInd w:val="0"/>
              <w:jc w:val="both"/>
              <w:rPr>
                <w:rFonts w:ascii="Times New Roman" w:hAnsi="Times New Roman" w:cs="Times New Roman"/>
              </w:rPr>
            </w:pPr>
            <w:r w:rsidRPr="00D60C4C">
              <w:rPr>
                <w:rFonts w:ascii="Times New Roman" w:hAnsi="Times New Roman" w:cs="Times New Roman"/>
                <w:sz w:val="22"/>
                <w:szCs w:val="22"/>
              </w:rPr>
              <w:lastRenderedPageBreak/>
              <w:t xml:space="preserve">                </w:t>
            </w:r>
          </w:p>
          <w:p w:rsidR="00471240" w:rsidRPr="00D60C4C" w:rsidRDefault="00471240" w:rsidP="003A1573">
            <w:pPr>
              <w:widowControl w:val="0"/>
              <w:autoSpaceDE w:val="0"/>
              <w:autoSpaceDN w:val="0"/>
              <w:adjustRightInd w:val="0"/>
              <w:jc w:val="both"/>
              <w:rPr>
                <w:rFonts w:ascii="Times New Roman" w:hAnsi="Times New Roman" w:cs="Times New Roman"/>
              </w:rPr>
            </w:pPr>
          </w:p>
          <w:p w:rsidR="00D60C4C" w:rsidRDefault="00471240" w:rsidP="003A1573">
            <w:pPr>
              <w:widowControl w:val="0"/>
              <w:autoSpaceDE w:val="0"/>
              <w:autoSpaceDN w:val="0"/>
              <w:adjustRightInd w:val="0"/>
              <w:jc w:val="both"/>
              <w:rPr>
                <w:rFonts w:ascii="Times New Roman" w:hAnsi="Times New Roman" w:cs="Times New Roman"/>
              </w:rPr>
            </w:pPr>
            <w:r w:rsidRPr="00D60C4C">
              <w:rPr>
                <w:rFonts w:ascii="Times New Roman" w:hAnsi="Times New Roman" w:cs="Times New Roman"/>
                <w:sz w:val="22"/>
                <w:szCs w:val="22"/>
              </w:rPr>
              <w:t xml:space="preserve">          </w:t>
            </w:r>
          </w:p>
          <w:p w:rsidR="00953646" w:rsidRPr="00D60C4C" w:rsidRDefault="00D60C4C" w:rsidP="003A1573">
            <w:pPr>
              <w:widowControl w:val="0"/>
              <w:autoSpaceDE w:val="0"/>
              <w:autoSpaceDN w:val="0"/>
              <w:adjustRightInd w:val="0"/>
              <w:jc w:val="both"/>
              <w:rPr>
                <w:rFonts w:ascii="Times New Roman" w:hAnsi="Times New Roman" w:cs="Times New Roman"/>
              </w:rPr>
            </w:pPr>
            <w:r>
              <w:rPr>
                <w:rFonts w:ascii="Times New Roman" w:hAnsi="Times New Roman" w:cs="Times New Roman"/>
                <w:sz w:val="22"/>
                <w:szCs w:val="22"/>
              </w:rPr>
              <w:t xml:space="preserve">              </w:t>
            </w:r>
            <w:r w:rsidR="00953646" w:rsidRPr="00D60C4C">
              <w:rPr>
                <w:rFonts w:ascii="Times New Roman" w:hAnsi="Times New Roman" w:cs="Times New Roman"/>
                <w:sz w:val="22"/>
                <w:szCs w:val="22"/>
              </w:rPr>
              <w:t xml:space="preserve">RİZE OSB'den alınacak imar durumu, altyapı donelerine ve yapı ruhsatına bağlı olarak inşaatlarımızı yapacağımızı, inşaatının temel hafriyatına başlamadan önce, RİZE OSB'ye müracaat ederek, izin alacağımızı, yapacağımız her türlü kazı ve dolgu işlemleri esnasında komşu parsellerde bulunan alt ve üstyapılara, RİZE OSB'nin yapmış ve yapılacak alt ve üstyapıları ile yollarına zarar vermeyeceğimizi, zarar verdiğimiz takdirde, vermiş olduğumuz zararın RİZE OSB tarafından giderilmesi halinde, bedelini derhal ödeyeceğimizi, verilen zararın RİZE OSB tarafından </w:t>
            </w:r>
            <w:r w:rsidR="00471240" w:rsidRPr="00D60C4C">
              <w:rPr>
                <w:rFonts w:ascii="Times New Roman" w:hAnsi="Times New Roman" w:cs="Times New Roman"/>
                <w:sz w:val="22"/>
                <w:szCs w:val="22"/>
              </w:rPr>
              <w:t>firmamızca</w:t>
            </w:r>
            <w:r w:rsidR="00953646" w:rsidRPr="00D60C4C">
              <w:rPr>
                <w:rFonts w:ascii="Times New Roman" w:hAnsi="Times New Roman" w:cs="Times New Roman"/>
                <w:sz w:val="22"/>
                <w:szCs w:val="22"/>
              </w:rPr>
              <w:t xml:space="preserve"> giderilmesi istendiği takdirde, RİZE OSB'nin vereceği süre içinde yapacağımızı, verilen sürenin sonunda mükellefiyetimizi yerine getirmediğimiz takdirde, söz konusu işlerin bedeli tamamen firmamıza ait olmak üzere, RİZE OSB tarafından yapılmasını kabul ettiğimizi, diğer katılımcılara veya 3. şahıslara verilecek zararlarda üretim kayıpları </w:t>
            </w:r>
            <w:r w:rsidR="00471240" w:rsidRPr="00D60C4C">
              <w:rPr>
                <w:rFonts w:ascii="Times New Roman" w:hAnsi="Times New Roman" w:cs="Times New Roman"/>
                <w:sz w:val="22"/>
                <w:szCs w:val="22"/>
              </w:rPr>
              <w:t>dâhil</w:t>
            </w:r>
            <w:r w:rsidR="00953646" w:rsidRPr="00D60C4C">
              <w:rPr>
                <w:rFonts w:ascii="Times New Roman" w:hAnsi="Times New Roman" w:cs="Times New Roman"/>
                <w:sz w:val="22"/>
                <w:szCs w:val="22"/>
              </w:rPr>
              <w:t xml:space="preserve"> her türlü zararı tazmin edeceğimizi, parsel dışına hiçbir şekilde toprak, inşaat artığı, şantiye barakası vb. koymayacağımızı, inşaat bitiminde parselimiz içinde yaptığımız şantiye binasını sökerek, kaldıracağımızı, şantiye geçici tuvaletini parselimiz içinde sızdırmasız fosseptik oluşturarak yapacağımızı, parsel içinde yapılacak inşaat çalışmasından sonra arta kalacak malzemeleri ve kazı artığını OSB dışına çıkartacağımızı, konu ile ilgili kanun ve yönetmeliklere uyacağımızı ve gerekli izinleri alarak taşıyacağımızı, </w:t>
            </w:r>
          </w:p>
          <w:p w:rsidR="00953646" w:rsidRPr="00D60C4C" w:rsidRDefault="00953646" w:rsidP="003A1573">
            <w:pPr>
              <w:widowControl w:val="0"/>
              <w:autoSpaceDE w:val="0"/>
              <w:autoSpaceDN w:val="0"/>
              <w:adjustRightInd w:val="0"/>
              <w:jc w:val="both"/>
              <w:rPr>
                <w:rFonts w:ascii="Times New Roman" w:hAnsi="Times New Roman" w:cs="Times New Roman"/>
              </w:rPr>
            </w:pPr>
          </w:p>
          <w:p w:rsidR="00953646" w:rsidRPr="00D60C4C" w:rsidRDefault="00471240" w:rsidP="003A1573">
            <w:pPr>
              <w:widowControl w:val="0"/>
              <w:autoSpaceDE w:val="0"/>
              <w:autoSpaceDN w:val="0"/>
              <w:adjustRightInd w:val="0"/>
              <w:jc w:val="both"/>
              <w:rPr>
                <w:rFonts w:ascii="Times New Roman" w:hAnsi="Times New Roman" w:cs="Times New Roman"/>
              </w:rPr>
            </w:pPr>
            <w:r w:rsidRPr="00D60C4C">
              <w:rPr>
                <w:rFonts w:ascii="Times New Roman" w:hAnsi="Times New Roman" w:cs="Times New Roman"/>
                <w:sz w:val="22"/>
                <w:szCs w:val="22"/>
              </w:rPr>
              <w:t xml:space="preserve">              </w:t>
            </w:r>
            <w:r w:rsidR="00953646" w:rsidRPr="00D60C4C">
              <w:rPr>
                <w:rFonts w:ascii="Times New Roman" w:hAnsi="Times New Roman" w:cs="Times New Roman"/>
                <w:sz w:val="22"/>
                <w:szCs w:val="22"/>
              </w:rPr>
              <w:t xml:space="preserve">RİZE OSB sağlık koruma bandına bitişik olan parsellerde, RİZE OSB dış sınırında yer alan yağmur suyu kuşaklama kanalı vb. alt yapı tesislerini koruma altında tutacağımızı, inşaat artığı atmayacağımızı, tesis </w:t>
            </w:r>
            <w:r w:rsidRPr="00D60C4C">
              <w:rPr>
                <w:rFonts w:ascii="Times New Roman" w:hAnsi="Times New Roman" w:cs="Times New Roman"/>
                <w:sz w:val="22"/>
                <w:szCs w:val="22"/>
              </w:rPr>
              <w:t>inşaatlarımızın RİZE</w:t>
            </w:r>
            <w:r w:rsidR="00953646" w:rsidRPr="00D60C4C">
              <w:rPr>
                <w:rFonts w:ascii="Times New Roman" w:hAnsi="Times New Roman" w:cs="Times New Roman"/>
                <w:sz w:val="22"/>
                <w:szCs w:val="22"/>
              </w:rPr>
              <w:t xml:space="preserve"> OSB'nin altyapılarının tamamlanan kısımlarında yapılması durumunda, her türlü geçici alt ve üstyapıyı bedeli tarafımıza ait olmak üzere yapacağımızı, RİZE OSB'nin öngöreceği güzergahtan geçireceğimizi, RİZE OSB'nin altyapı inşaatları yapılırken, geçici olarak yaptığımız bu hatlara zarar verildiği takdirde, üretim kayıpları </w:t>
            </w:r>
            <w:r w:rsidRPr="00D60C4C">
              <w:rPr>
                <w:rFonts w:ascii="Times New Roman" w:hAnsi="Times New Roman" w:cs="Times New Roman"/>
                <w:sz w:val="22"/>
                <w:szCs w:val="22"/>
              </w:rPr>
              <w:t>dâhil</w:t>
            </w:r>
            <w:r w:rsidR="00953646" w:rsidRPr="00D60C4C">
              <w:rPr>
                <w:rFonts w:ascii="Times New Roman" w:hAnsi="Times New Roman" w:cs="Times New Roman"/>
                <w:sz w:val="22"/>
                <w:szCs w:val="22"/>
              </w:rPr>
              <w:t xml:space="preserve"> herhangi bir bedel talep etmeyeceğimizi, onarılmasına izin vereceğimizi, parselimizin bırakılan yol girişlerinde herhangi bir değişiklik yapmayacağımızı, yaptığımız takdirde konu ile ilgili RİZE</w:t>
            </w:r>
            <w:r w:rsidRPr="00D60C4C">
              <w:rPr>
                <w:rFonts w:ascii="Times New Roman" w:hAnsi="Times New Roman" w:cs="Times New Roman"/>
                <w:sz w:val="22"/>
                <w:szCs w:val="22"/>
              </w:rPr>
              <w:t xml:space="preserve"> </w:t>
            </w:r>
            <w:r w:rsidR="00953646" w:rsidRPr="00D60C4C">
              <w:rPr>
                <w:rFonts w:ascii="Times New Roman" w:hAnsi="Times New Roman" w:cs="Times New Roman"/>
                <w:sz w:val="22"/>
                <w:szCs w:val="22"/>
              </w:rPr>
              <w:t>OSB'nin görüşünü alacağımızı, uygun görüldüğü takdirde RİZE OSB altyapı şebekesinin tüm teknik şartlarını sağlamak kaydıyla, eski girişi kapayıp, yeni girişi de aynı teknik koşullarla oluşturacağımızı,</w:t>
            </w:r>
          </w:p>
          <w:p w:rsidR="00953646" w:rsidRPr="00D60C4C" w:rsidRDefault="00953646" w:rsidP="003A1573">
            <w:pPr>
              <w:widowControl w:val="0"/>
              <w:autoSpaceDE w:val="0"/>
              <w:autoSpaceDN w:val="0"/>
              <w:adjustRightInd w:val="0"/>
              <w:jc w:val="both"/>
              <w:rPr>
                <w:rFonts w:ascii="Times New Roman" w:hAnsi="Times New Roman" w:cs="Times New Roman"/>
              </w:rPr>
            </w:pPr>
          </w:p>
          <w:p w:rsidR="00953646" w:rsidRPr="00D60C4C" w:rsidRDefault="00471240" w:rsidP="003A1573">
            <w:pPr>
              <w:widowControl w:val="0"/>
              <w:autoSpaceDE w:val="0"/>
              <w:autoSpaceDN w:val="0"/>
              <w:adjustRightInd w:val="0"/>
              <w:jc w:val="both"/>
              <w:rPr>
                <w:rFonts w:ascii="Times New Roman" w:hAnsi="Times New Roman" w:cs="Times New Roman"/>
              </w:rPr>
            </w:pPr>
            <w:r w:rsidRPr="00D60C4C">
              <w:rPr>
                <w:rFonts w:ascii="Times New Roman" w:hAnsi="Times New Roman" w:cs="Times New Roman"/>
                <w:sz w:val="22"/>
                <w:szCs w:val="22"/>
              </w:rPr>
              <w:t xml:space="preserve">              </w:t>
            </w:r>
            <w:r w:rsidR="00953646" w:rsidRPr="00D60C4C">
              <w:rPr>
                <w:rFonts w:ascii="Times New Roman" w:hAnsi="Times New Roman" w:cs="Times New Roman"/>
                <w:sz w:val="22"/>
                <w:szCs w:val="22"/>
              </w:rPr>
              <w:t xml:space="preserve">RİZE OSB Kanalizasyon sistemine </w:t>
            </w:r>
            <w:proofErr w:type="spellStart"/>
            <w:r w:rsidR="00953646" w:rsidRPr="00D60C4C">
              <w:rPr>
                <w:rFonts w:ascii="Times New Roman" w:hAnsi="Times New Roman" w:cs="Times New Roman"/>
                <w:sz w:val="22"/>
                <w:szCs w:val="22"/>
              </w:rPr>
              <w:t>atıksu</w:t>
            </w:r>
            <w:proofErr w:type="spellEnd"/>
            <w:r w:rsidR="00953646" w:rsidRPr="00D60C4C">
              <w:rPr>
                <w:rFonts w:ascii="Times New Roman" w:hAnsi="Times New Roman" w:cs="Times New Roman"/>
                <w:sz w:val="22"/>
                <w:szCs w:val="22"/>
              </w:rPr>
              <w:t xml:space="preserve"> bağlantısı yapmadan önce, gerekli ise ön arıtma tesisini, kontrol bacası inşaatını OSB Bölge Müdürlüğü denetimi altında yapacağımızı,</w:t>
            </w:r>
            <w:r w:rsidRPr="00D60C4C">
              <w:rPr>
                <w:rFonts w:ascii="Times New Roman" w:hAnsi="Times New Roman" w:cs="Times New Roman"/>
                <w:sz w:val="22"/>
                <w:szCs w:val="22"/>
              </w:rPr>
              <w:t xml:space="preserve"> </w:t>
            </w:r>
            <w:r w:rsidR="00953646" w:rsidRPr="00D60C4C">
              <w:rPr>
                <w:rFonts w:ascii="Times New Roman" w:hAnsi="Times New Roman" w:cs="Times New Roman"/>
                <w:sz w:val="22"/>
                <w:szCs w:val="22"/>
              </w:rPr>
              <w:t xml:space="preserve">üretime başlanılması ile birlikte en çok 30 gün süre ile </w:t>
            </w:r>
            <w:proofErr w:type="spellStart"/>
            <w:r w:rsidR="00953646" w:rsidRPr="00D60C4C">
              <w:rPr>
                <w:rFonts w:ascii="Times New Roman" w:hAnsi="Times New Roman" w:cs="Times New Roman"/>
                <w:sz w:val="22"/>
                <w:szCs w:val="22"/>
              </w:rPr>
              <w:t>kompozit</w:t>
            </w:r>
            <w:proofErr w:type="spellEnd"/>
            <w:r w:rsidR="00953646" w:rsidRPr="00D60C4C">
              <w:rPr>
                <w:rFonts w:ascii="Times New Roman" w:hAnsi="Times New Roman" w:cs="Times New Roman"/>
                <w:sz w:val="22"/>
                <w:szCs w:val="22"/>
              </w:rPr>
              <w:t xml:space="preserve"> numuneler alınarak bedeli tarafımızdan ödenmek üzere analizlerin yapılmasını ve tesisimizin kirlilik parametrelerinin tespit edilmesini, kanala deşarj standartları sağlanmadan OSB'nin </w:t>
            </w:r>
            <w:proofErr w:type="spellStart"/>
            <w:r w:rsidR="00953646" w:rsidRPr="00D60C4C">
              <w:rPr>
                <w:rFonts w:ascii="Times New Roman" w:hAnsi="Times New Roman" w:cs="Times New Roman"/>
                <w:sz w:val="22"/>
                <w:szCs w:val="22"/>
              </w:rPr>
              <w:t>Atıksu</w:t>
            </w:r>
            <w:proofErr w:type="spellEnd"/>
            <w:r w:rsidR="00953646" w:rsidRPr="00D60C4C">
              <w:rPr>
                <w:rFonts w:ascii="Times New Roman" w:hAnsi="Times New Roman" w:cs="Times New Roman"/>
                <w:sz w:val="22"/>
                <w:szCs w:val="22"/>
              </w:rPr>
              <w:t xml:space="preserve"> altyapı tesislerine bağlantı yapmayacağımızı, ilgili Yönetmelikler çerçevesinde her türlü evsel ve</w:t>
            </w:r>
            <w:r w:rsidRPr="00D60C4C">
              <w:rPr>
                <w:rFonts w:ascii="Times New Roman" w:hAnsi="Times New Roman" w:cs="Times New Roman"/>
                <w:sz w:val="22"/>
                <w:szCs w:val="22"/>
              </w:rPr>
              <w:t xml:space="preserve"> endüstriyel nitelikli </w:t>
            </w:r>
            <w:proofErr w:type="spellStart"/>
            <w:r w:rsidRPr="00D60C4C">
              <w:rPr>
                <w:rFonts w:ascii="Times New Roman" w:hAnsi="Times New Roman" w:cs="Times New Roman"/>
                <w:sz w:val="22"/>
                <w:szCs w:val="22"/>
              </w:rPr>
              <w:t>atıksularını</w:t>
            </w:r>
            <w:proofErr w:type="spellEnd"/>
            <w:r w:rsidR="00953646" w:rsidRPr="00D60C4C">
              <w:rPr>
                <w:rFonts w:ascii="Times New Roman" w:hAnsi="Times New Roman" w:cs="Times New Roman"/>
                <w:sz w:val="22"/>
                <w:szCs w:val="22"/>
              </w:rPr>
              <w:t xml:space="preserve"> OSB uygulama yönetmeliğinde belirtilen deşarj standartlarını sağlamadan ve deşarj izni almadan OSB altyapı tesislerine bağlantı yapmayacağımızı, yapılacak tesisimizde titreşim, duman, kül, kötü koku, zehirli veya </w:t>
            </w:r>
            <w:proofErr w:type="spellStart"/>
            <w:r w:rsidR="00953646" w:rsidRPr="00D60C4C">
              <w:rPr>
                <w:rFonts w:ascii="Times New Roman" w:hAnsi="Times New Roman" w:cs="Times New Roman"/>
                <w:sz w:val="22"/>
                <w:szCs w:val="22"/>
              </w:rPr>
              <w:t>korozif</w:t>
            </w:r>
            <w:proofErr w:type="spellEnd"/>
            <w:r w:rsidR="00953646" w:rsidRPr="00D60C4C">
              <w:rPr>
                <w:rFonts w:ascii="Times New Roman" w:hAnsi="Times New Roman" w:cs="Times New Roman"/>
                <w:sz w:val="22"/>
                <w:szCs w:val="22"/>
              </w:rPr>
              <w:t xml:space="preserve"> gibi hususların ve atıkların söz konusu olmayacağını, yangın, patlama ve diğer tehlikeler yönünden gerekli önlemleri alacağımızı, RİZE OSB kullanım suyu şebekesi haricinde, kullanma suyunu hiçbir şekilde kuyulardan temin etmeyeceğimizi, özel kuyu açmayacağımızı, </w:t>
            </w:r>
            <w:r w:rsidRPr="00D60C4C">
              <w:rPr>
                <w:rFonts w:ascii="Times New Roman" w:hAnsi="Times New Roman" w:cs="Times New Roman"/>
                <w:sz w:val="22"/>
                <w:szCs w:val="22"/>
              </w:rPr>
              <w:t>açılmış</w:t>
            </w:r>
            <w:r w:rsidR="00953646" w:rsidRPr="00D60C4C">
              <w:rPr>
                <w:rFonts w:ascii="Times New Roman" w:hAnsi="Times New Roman" w:cs="Times New Roman"/>
                <w:sz w:val="22"/>
                <w:szCs w:val="22"/>
              </w:rPr>
              <w:t xml:space="preserve"> ise ilk uyarıyı takiben derhal kapatacağımızı,</w:t>
            </w:r>
          </w:p>
          <w:p w:rsidR="00953646" w:rsidRPr="00D60C4C" w:rsidRDefault="00953646" w:rsidP="003A1573">
            <w:pPr>
              <w:widowControl w:val="0"/>
              <w:autoSpaceDE w:val="0"/>
              <w:autoSpaceDN w:val="0"/>
              <w:adjustRightInd w:val="0"/>
              <w:jc w:val="both"/>
              <w:rPr>
                <w:rFonts w:ascii="Times New Roman" w:hAnsi="Times New Roman" w:cs="Times New Roman"/>
              </w:rPr>
            </w:pPr>
          </w:p>
          <w:p w:rsidR="00953646" w:rsidRPr="00D60C4C" w:rsidRDefault="00471240" w:rsidP="003A1573">
            <w:pPr>
              <w:widowControl w:val="0"/>
              <w:autoSpaceDE w:val="0"/>
              <w:autoSpaceDN w:val="0"/>
              <w:adjustRightInd w:val="0"/>
              <w:jc w:val="both"/>
              <w:rPr>
                <w:rFonts w:ascii="Times New Roman" w:hAnsi="Times New Roman" w:cs="Times New Roman"/>
              </w:rPr>
            </w:pPr>
            <w:r w:rsidRPr="00D60C4C">
              <w:rPr>
                <w:rFonts w:ascii="Times New Roman" w:hAnsi="Times New Roman" w:cs="Times New Roman"/>
                <w:sz w:val="22"/>
                <w:szCs w:val="22"/>
              </w:rPr>
              <w:t xml:space="preserve">              </w:t>
            </w:r>
            <w:r w:rsidR="00953646" w:rsidRPr="00D60C4C">
              <w:rPr>
                <w:rFonts w:ascii="Times New Roman" w:hAnsi="Times New Roman" w:cs="Times New Roman"/>
                <w:sz w:val="22"/>
                <w:szCs w:val="22"/>
              </w:rPr>
              <w:t xml:space="preserve">RİZE OSB'de yapacağımız tesis faaliyete geçtiğinde Mahalli Çevre Kurul Kararı ve daha sonra alınacak kararlara uyacağımızı, ön arıtma tesisimizi ilgili yönetmeliklere ve RİZE OSB tarafından belirlenen şartlar doğrultusunda yapacağımızı, RİZE OSB tarafından yaptırılacak ortak </w:t>
            </w:r>
            <w:proofErr w:type="spellStart"/>
            <w:r w:rsidR="00953646" w:rsidRPr="00D60C4C">
              <w:rPr>
                <w:rFonts w:ascii="Times New Roman" w:hAnsi="Times New Roman" w:cs="Times New Roman"/>
                <w:sz w:val="22"/>
                <w:szCs w:val="22"/>
              </w:rPr>
              <w:t>atıksu</w:t>
            </w:r>
            <w:proofErr w:type="spellEnd"/>
            <w:r w:rsidR="00953646" w:rsidRPr="00D60C4C">
              <w:rPr>
                <w:rFonts w:ascii="Times New Roman" w:hAnsi="Times New Roman" w:cs="Times New Roman"/>
                <w:sz w:val="22"/>
                <w:szCs w:val="22"/>
              </w:rPr>
              <w:t xml:space="preserve"> arıtma tesisi yatırımına ve işletme </w:t>
            </w:r>
            <w:r w:rsidR="00D60C4C" w:rsidRPr="00D60C4C">
              <w:rPr>
                <w:rFonts w:ascii="Times New Roman" w:hAnsi="Times New Roman" w:cs="Times New Roman"/>
                <w:sz w:val="22"/>
                <w:szCs w:val="22"/>
              </w:rPr>
              <w:t>masraflarına tespit</w:t>
            </w:r>
            <w:r w:rsidR="00953646" w:rsidRPr="00D60C4C">
              <w:rPr>
                <w:rFonts w:ascii="Times New Roman" w:hAnsi="Times New Roman" w:cs="Times New Roman"/>
                <w:sz w:val="22"/>
                <w:szCs w:val="22"/>
              </w:rPr>
              <w:t xml:space="preserve"> edeceği oranlarda katılım payı ödeyeceğimizi, RİZE OSB'de tahsisli arsamızda yapacağımız tesis için, RİZE OSB yaptırımı olmaksızın, ilke olarak çevre tanzimi yapacağımızı ve fabrika inşaatı tamamlanmadan çevre tanzimini bitireceğimizi, parsel içi açık depolama alanları konusunda OSB Uygulama Yönetmeliği hükümlerine ve bölge içi yollarda yatay düşey trafik işaretleri ile belirlenen trafik kurallarına uyacağımızı, çöp ve katı atıkları Bölge Müdürlüğünce yapılacak düzenlemeye göre uzaklaştıracağımızı, tadilat gerektiği takdirde Bölge Müdürlüğü’ne ve ilgili makamlara tadilatın onaylanması için proje hazırlanarak onaya sunacağımızı, tadilat projesi onaylanmadan tadilat yapmayacağımızı,</w:t>
            </w:r>
          </w:p>
          <w:p w:rsidR="00953646" w:rsidRPr="00D60C4C" w:rsidRDefault="00953646" w:rsidP="003A1573">
            <w:pPr>
              <w:widowControl w:val="0"/>
              <w:autoSpaceDE w:val="0"/>
              <w:autoSpaceDN w:val="0"/>
              <w:adjustRightInd w:val="0"/>
              <w:jc w:val="both"/>
              <w:rPr>
                <w:rFonts w:ascii="Times New Roman" w:hAnsi="Times New Roman" w:cs="Times New Roman"/>
              </w:rPr>
            </w:pPr>
          </w:p>
          <w:p w:rsidR="00953646" w:rsidRPr="00D60C4C" w:rsidRDefault="00953646" w:rsidP="003A1573">
            <w:pPr>
              <w:widowControl w:val="0"/>
              <w:autoSpaceDE w:val="0"/>
              <w:autoSpaceDN w:val="0"/>
              <w:adjustRightInd w:val="0"/>
              <w:jc w:val="both"/>
              <w:rPr>
                <w:rFonts w:ascii="Times New Roman" w:hAnsi="Times New Roman" w:cs="Times New Roman"/>
              </w:rPr>
            </w:pPr>
            <w:r w:rsidRPr="00D60C4C">
              <w:rPr>
                <w:rFonts w:ascii="Times New Roman" w:hAnsi="Times New Roman" w:cs="Times New Roman"/>
                <w:sz w:val="22"/>
                <w:szCs w:val="22"/>
              </w:rPr>
              <w:t xml:space="preserve">            Yukarıdaki bilgilerin doğruluğunu ve 9207 sayılı İşyeri Açma ve Çalışma Ruhsatlarına İlişkin Yönetmeliğin “İşyerinde Aranacak Genel Şartlar” başlıklı 5. maddesinin a) bendindeki </w:t>
            </w:r>
            <w:r w:rsidRPr="00D60C4C">
              <w:rPr>
                <w:rFonts w:ascii="Times New Roman" w:hAnsi="Times New Roman" w:cs="Times New Roman"/>
                <w:b/>
                <w:bCs/>
                <w:sz w:val="22"/>
                <w:szCs w:val="22"/>
              </w:rPr>
              <w:t>“İş sağlığı ve güvenliği ile ilgili olarak mevzuatta öngörülen tedbirlerin alınmış olması”</w:t>
            </w:r>
            <w:r w:rsidRPr="00D60C4C">
              <w:rPr>
                <w:rFonts w:ascii="Times New Roman" w:hAnsi="Times New Roman" w:cs="Times New Roman"/>
                <w:sz w:val="22"/>
                <w:szCs w:val="22"/>
              </w:rPr>
              <w:t xml:space="preserve"> hükmü ile 6331 sayılı İş Sağlığı ve Güvenliği Kanunu ve ilgili Yönetmelik hükümleri gereğince işyerimde iş sağlığı ve güvenliği ile ilgili olarak mevzuatta öngörülen tedbirlerin alınmış olduğunu, İşletmemin faaliyet alanı ile ilgili süreli evrakları (Basınçlı kap, kazanla, vinç ve periyodik kontrol gerektiren mevcut ise cihazın kullanılmasında herhangi bir sakınca olmadığını belirten Fenni Muayene Raporları vb.) düzenli olarak yaptıracağımı, raporlarda olumsuz husus var ise raporu olumlu duruma getireceğimi, bu evrakları işyerimde istenildiğinde gösterilmek üzere hazır halde bulunduracağımı, aksi takdirde doğabilecek her türlü sorumluluğu alacağımı, işyerimde beyanıma aykırı bir durum nedeniyle ortaya çıkacak olumsuzluklardan doğacak her türlü hukuki ve cezai sorumluluğu üstlendiğimi peşinen kabul ve taahhüt ettiğimizi,</w:t>
            </w:r>
          </w:p>
          <w:p w:rsidR="00953646" w:rsidRPr="00D60C4C" w:rsidRDefault="00953646" w:rsidP="003A1573">
            <w:pPr>
              <w:widowControl w:val="0"/>
              <w:autoSpaceDE w:val="0"/>
              <w:autoSpaceDN w:val="0"/>
              <w:adjustRightInd w:val="0"/>
              <w:jc w:val="both"/>
              <w:rPr>
                <w:rFonts w:ascii="Times New Roman" w:hAnsi="Times New Roman" w:cs="Times New Roman"/>
              </w:rPr>
            </w:pPr>
          </w:p>
          <w:p w:rsidR="00953646" w:rsidRPr="00D60C4C" w:rsidRDefault="00953646" w:rsidP="003A1573">
            <w:pPr>
              <w:widowControl w:val="0"/>
              <w:autoSpaceDE w:val="0"/>
              <w:autoSpaceDN w:val="0"/>
              <w:adjustRightInd w:val="0"/>
              <w:jc w:val="both"/>
              <w:rPr>
                <w:rFonts w:ascii="Times New Roman" w:hAnsi="Times New Roman" w:cs="Times New Roman"/>
              </w:rPr>
            </w:pPr>
            <w:r w:rsidRPr="00D60C4C">
              <w:rPr>
                <w:rFonts w:ascii="Times New Roman" w:hAnsi="Times New Roman" w:cs="Times New Roman"/>
                <w:sz w:val="22"/>
                <w:szCs w:val="22"/>
              </w:rPr>
              <w:t xml:space="preserve">              </w:t>
            </w:r>
          </w:p>
          <w:p w:rsidR="00953646" w:rsidRPr="00D60C4C" w:rsidRDefault="00953646" w:rsidP="003A1573">
            <w:pPr>
              <w:widowControl w:val="0"/>
              <w:autoSpaceDE w:val="0"/>
              <w:autoSpaceDN w:val="0"/>
              <w:adjustRightInd w:val="0"/>
              <w:jc w:val="both"/>
              <w:rPr>
                <w:rFonts w:ascii="Times New Roman" w:hAnsi="Times New Roman" w:cs="Times New Roman"/>
              </w:rPr>
            </w:pPr>
            <w:r w:rsidRPr="00D60C4C">
              <w:rPr>
                <w:rFonts w:ascii="Times New Roman" w:hAnsi="Times New Roman" w:cs="Times New Roman"/>
                <w:sz w:val="22"/>
                <w:szCs w:val="22"/>
              </w:rPr>
              <w:t xml:space="preserve">             </w:t>
            </w:r>
          </w:p>
          <w:p w:rsidR="00953646" w:rsidRPr="00D60C4C" w:rsidRDefault="00953646" w:rsidP="003A1573">
            <w:pPr>
              <w:widowControl w:val="0"/>
              <w:autoSpaceDE w:val="0"/>
              <w:autoSpaceDN w:val="0"/>
              <w:adjustRightInd w:val="0"/>
              <w:jc w:val="both"/>
              <w:rPr>
                <w:rFonts w:ascii="Times New Roman" w:hAnsi="Times New Roman" w:cs="Times New Roman"/>
              </w:rPr>
            </w:pPr>
          </w:p>
          <w:p w:rsidR="00783F41" w:rsidRDefault="00D60C4C" w:rsidP="00D60C4C">
            <w:pPr>
              <w:jc w:val="both"/>
              <w:rPr>
                <w:rFonts w:ascii="Times New Roman" w:hAnsi="Times New Roman" w:cs="Times New Roman"/>
              </w:rPr>
            </w:pPr>
            <w:r w:rsidRPr="00D60C4C">
              <w:rPr>
                <w:rFonts w:ascii="Times New Roman" w:hAnsi="Times New Roman" w:cs="Times New Roman"/>
                <w:sz w:val="22"/>
                <w:szCs w:val="22"/>
              </w:rPr>
              <w:t xml:space="preserve">                   </w:t>
            </w:r>
          </w:p>
          <w:p w:rsidR="00783F41" w:rsidRDefault="00783F41" w:rsidP="00D60C4C">
            <w:pPr>
              <w:jc w:val="both"/>
              <w:rPr>
                <w:rFonts w:ascii="Times New Roman" w:hAnsi="Times New Roman" w:cs="Times New Roman"/>
              </w:rPr>
            </w:pPr>
          </w:p>
          <w:p w:rsidR="00953646" w:rsidRPr="00D60C4C" w:rsidRDefault="00783F41" w:rsidP="00D60C4C">
            <w:pPr>
              <w:jc w:val="both"/>
              <w:rPr>
                <w:rFonts w:ascii="Times New Roman" w:hAnsi="Times New Roman" w:cs="Times New Roman"/>
              </w:rPr>
            </w:pPr>
            <w:r>
              <w:rPr>
                <w:rFonts w:ascii="Times New Roman" w:hAnsi="Times New Roman" w:cs="Times New Roman"/>
                <w:sz w:val="22"/>
                <w:szCs w:val="22"/>
              </w:rPr>
              <w:t xml:space="preserve">              </w:t>
            </w:r>
            <w:r w:rsidR="00D60C4C" w:rsidRPr="00D60C4C">
              <w:rPr>
                <w:rFonts w:ascii="Times New Roman" w:hAnsi="Times New Roman" w:cs="Times New Roman"/>
                <w:sz w:val="22"/>
                <w:szCs w:val="22"/>
              </w:rPr>
              <w:t xml:space="preserve">İleride yapılacak ifraz, </w:t>
            </w:r>
            <w:proofErr w:type="spellStart"/>
            <w:r w:rsidR="00D60C4C" w:rsidRPr="00D60C4C">
              <w:rPr>
                <w:rFonts w:ascii="Times New Roman" w:hAnsi="Times New Roman" w:cs="Times New Roman"/>
                <w:sz w:val="22"/>
                <w:szCs w:val="22"/>
              </w:rPr>
              <w:t>tevhid</w:t>
            </w:r>
            <w:proofErr w:type="spellEnd"/>
            <w:r w:rsidR="00D60C4C" w:rsidRPr="00D60C4C">
              <w:rPr>
                <w:rFonts w:ascii="Times New Roman" w:hAnsi="Times New Roman" w:cs="Times New Roman"/>
                <w:sz w:val="22"/>
                <w:szCs w:val="22"/>
              </w:rPr>
              <w:t xml:space="preserve">, yol terki ve benzeri işlemler ile satış, devir, ipotek, haciz, kamulaştırma, üst hakkı tesisi ve benzeri işlemler </w:t>
            </w:r>
            <w:r w:rsidR="00D60C4C">
              <w:rPr>
                <w:rFonts w:ascii="Times New Roman" w:hAnsi="Times New Roman" w:cs="Times New Roman"/>
                <w:sz w:val="22"/>
                <w:szCs w:val="22"/>
              </w:rPr>
              <w:t>sonucu g</w:t>
            </w:r>
            <w:r w:rsidR="00D60C4C" w:rsidRPr="00D60C4C">
              <w:rPr>
                <w:rFonts w:ascii="Times New Roman" w:hAnsi="Times New Roman" w:cs="Times New Roman"/>
                <w:sz w:val="22"/>
                <w:szCs w:val="22"/>
              </w:rPr>
              <w:t>ayrimenkulün</w:t>
            </w:r>
            <w:r w:rsidR="00D60C4C">
              <w:rPr>
                <w:rFonts w:ascii="Times New Roman" w:hAnsi="Times New Roman" w:cs="Times New Roman"/>
                <w:sz w:val="22"/>
                <w:szCs w:val="22"/>
              </w:rPr>
              <w:t xml:space="preserve"> pafta, ada, parsel, </w:t>
            </w:r>
            <w:proofErr w:type="spellStart"/>
            <w:r w:rsidR="00D60C4C">
              <w:rPr>
                <w:rFonts w:ascii="Times New Roman" w:hAnsi="Times New Roman" w:cs="Times New Roman"/>
                <w:sz w:val="22"/>
                <w:szCs w:val="22"/>
              </w:rPr>
              <w:t>y</w:t>
            </w:r>
            <w:r w:rsidR="00D60C4C" w:rsidRPr="00D60C4C">
              <w:rPr>
                <w:rFonts w:ascii="Times New Roman" w:hAnsi="Times New Roman" w:cs="Times New Roman"/>
                <w:sz w:val="22"/>
                <w:szCs w:val="22"/>
              </w:rPr>
              <w:t>üzölçüm</w:t>
            </w:r>
            <w:proofErr w:type="spellEnd"/>
            <w:r w:rsidR="00D60C4C" w:rsidRPr="00D60C4C">
              <w:rPr>
                <w:rFonts w:ascii="Times New Roman" w:hAnsi="Times New Roman" w:cs="Times New Roman"/>
                <w:sz w:val="22"/>
                <w:szCs w:val="22"/>
              </w:rPr>
              <w:t>, malik ve benzeri kayıtlarında değişiklikler olsa dahi bu taahhütnamenin yeni kayıtlar ve yeni malikler içinde geçerli olduğunu, bu konuda ilgili üçüncü şahıslara bilgi vereceğimizi,</w:t>
            </w:r>
            <w:r w:rsidR="00953646" w:rsidRPr="00D60C4C">
              <w:rPr>
                <w:rFonts w:ascii="Times New Roman" w:hAnsi="Times New Roman" w:cs="Times New Roman"/>
                <w:sz w:val="22"/>
                <w:szCs w:val="22"/>
              </w:rPr>
              <w:t xml:space="preserve"> </w:t>
            </w:r>
          </w:p>
          <w:p w:rsidR="00953646" w:rsidRPr="00D60C4C" w:rsidRDefault="00953646" w:rsidP="003A1573">
            <w:pPr>
              <w:widowControl w:val="0"/>
              <w:autoSpaceDE w:val="0"/>
              <w:autoSpaceDN w:val="0"/>
              <w:adjustRightInd w:val="0"/>
              <w:jc w:val="both"/>
              <w:rPr>
                <w:rFonts w:ascii="Times New Roman" w:hAnsi="Times New Roman" w:cs="Times New Roman"/>
              </w:rPr>
            </w:pPr>
            <w:r w:rsidRPr="00D60C4C">
              <w:rPr>
                <w:rFonts w:ascii="Times New Roman" w:hAnsi="Times New Roman" w:cs="Times New Roman"/>
                <w:sz w:val="22"/>
                <w:szCs w:val="22"/>
              </w:rPr>
              <w:t xml:space="preserve">          </w:t>
            </w:r>
          </w:p>
          <w:p w:rsidR="00953646" w:rsidRPr="00D60C4C" w:rsidRDefault="00953646" w:rsidP="003A1573">
            <w:pPr>
              <w:widowControl w:val="0"/>
              <w:autoSpaceDE w:val="0"/>
              <w:autoSpaceDN w:val="0"/>
              <w:adjustRightInd w:val="0"/>
              <w:jc w:val="both"/>
              <w:rPr>
                <w:rFonts w:ascii="Times New Roman" w:hAnsi="Times New Roman" w:cs="Times New Roman"/>
              </w:rPr>
            </w:pPr>
            <w:r w:rsidRPr="00D60C4C">
              <w:rPr>
                <w:rFonts w:ascii="Times New Roman" w:hAnsi="Times New Roman" w:cs="Times New Roman"/>
                <w:sz w:val="22"/>
                <w:szCs w:val="22"/>
              </w:rPr>
              <w:t xml:space="preserve">              </w:t>
            </w:r>
            <w:proofErr w:type="spellStart"/>
            <w:r w:rsidRPr="00D60C4C">
              <w:rPr>
                <w:rFonts w:ascii="Times New Roman" w:hAnsi="Times New Roman" w:cs="Times New Roman"/>
                <w:sz w:val="22"/>
                <w:szCs w:val="22"/>
              </w:rPr>
              <w:t>Gayrıkabil</w:t>
            </w:r>
            <w:proofErr w:type="spellEnd"/>
            <w:r w:rsidRPr="00D60C4C">
              <w:rPr>
                <w:rFonts w:ascii="Times New Roman" w:hAnsi="Times New Roman" w:cs="Times New Roman"/>
                <w:sz w:val="22"/>
                <w:szCs w:val="22"/>
              </w:rPr>
              <w:t xml:space="preserve">-i </w:t>
            </w:r>
            <w:proofErr w:type="spellStart"/>
            <w:r w:rsidRPr="00D60C4C">
              <w:rPr>
                <w:rFonts w:ascii="Times New Roman" w:hAnsi="Times New Roman" w:cs="Times New Roman"/>
                <w:sz w:val="22"/>
                <w:szCs w:val="22"/>
              </w:rPr>
              <w:t>rücu</w:t>
            </w:r>
            <w:proofErr w:type="spellEnd"/>
            <w:r w:rsidRPr="00D60C4C">
              <w:rPr>
                <w:rFonts w:ascii="Times New Roman" w:hAnsi="Times New Roman" w:cs="Times New Roman"/>
                <w:sz w:val="22"/>
                <w:szCs w:val="22"/>
              </w:rPr>
              <w:t xml:space="preserve"> kaydıyla kabul ve taahhüt ederiz. Yukarıdaki adresimize yapılacak her türlü tebligatın tarafımıza yapıldığını kabul ve taahhüt ederiz.</w:t>
            </w:r>
          </w:p>
          <w:p w:rsidR="00953646" w:rsidRPr="00D60C4C" w:rsidRDefault="00953646" w:rsidP="00801DBF">
            <w:pPr>
              <w:jc w:val="both"/>
              <w:rPr>
                <w:rFonts w:ascii="Times New Roman" w:hAnsi="Times New Roman" w:cs="Times New Roman"/>
                <w:b/>
                <w:bCs/>
              </w:rPr>
            </w:pPr>
          </w:p>
          <w:p w:rsidR="00953646" w:rsidRPr="00D60C4C" w:rsidRDefault="00953646" w:rsidP="00801DBF">
            <w:pPr>
              <w:pStyle w:val="bekMetni"/>
              <w:spacing w:line="360" w:lineRule="auto"/>
              <w:ind w:left="1209" w:right="493" w:firstLine="0"/>
              <w:rPr>
                <w:rFonts w:cs="Arial"/>
              </w:rPr>
            </w:pPr>
          </w:p>
          <w:p w:rsidR="00953646" w:rsidRPr="00D60C4C" w:rsidRDefault="00953646" w:rsidP="00801DBF">
            <w:pPr>
              <w:pStyle w:val="bekMetni"/>
              <w:spacing w:line="360" w:lineRule="auto"/>
              <w:ind w:left="1209" w:right="493" w:firstLine="0"/>
              <w:rPr>
                <w:rFonts w:cs="Arial"/>
              </w:rPr>
            </w:pPr>
          </w:p>
          <w:p w:rsidR="00953646" w:rsidRPr="00D60C4C" w:rsidRDefault="00953646" w:rsidP="00801DBF">
            <w:pPr>
              <w:pStyle w:val="bekMetni"/>
              <w:spacing w:line="360" w:lineRule="auto"/>
              <w:ind w:left="1209" w:right="493" w:firstLine="0"/>
              <w:rPr>
                <w:rFonts w:ascii="Times New Roman" w:hAnsi="Times New Roman"/>
              </w:rPr>
            </w:pPr>
            <w:r w:rsidRPr="00D60C4C">
              <w:rPr>
                <w:rFonts w:cs="Arial"/>
                <w:sz w:val="22"/>
                <w:szCs w:val="22"/>
              </w:rPr>
              <w:t xml:space="preserve">                                                                                            </w:t>
            </w:r>
            <w:r w:rsidR="00783F41">
              <w:rPr>
                <w:rFonts w:cs="Arial"/>
                <w:sz w:val="22"/>
                <w:szCs w:val="22"/>
              </w:rPr>
              <w:t xml:space="preserve">  </w:t>
            </w:r>
            <w:r w:rsidRPr="00D60C4C">
              <w:rPr>
                <w:rFonts w:cs="Arial"/>
                <w:sz w:val="22"/>
                <w:szCs w:val="22"/>
              </w:rPr>
              <w:t xml:space="preserve">     </w:t>
            </w:r>
            <w:r w:rsidRPr="00D60C4C">
              <w:rPr>
                <w:rFonts w:ascii="Times New Roman" w:hAnsi="Times New Roman"/>
                <w:sz w:val="22"/>
                <w:szCs w:val="22"/>
              </w:rPr>
              <w:t>…./…./2018</w:t>
            </w:r>
          </w:p>
          <w:p w:rsidR="00953646" w:rsidRPr="00D60C4C" w:rsidRDefault="00953646" w:rsidP="00D00951">
            <w:pPr>
              <w:pStyle w:val="bekMetni"/>
              <w:spacing w:line="360" w:lineRule="auto"/>
              <w:ind w:left="1209" w:right="493" w:firstLine="0"/>
              <w:jc w:val="center"/>
              <w:rPr>
                <w:rFonts w:ascii="Times New Roman" w:hAnsi="Times New Roman"/>
              </w:rPr>
            </w:pPr>
            <w:r w:rsidRPr="00D60C4C">
              <w:rPr>
                <w:rFonts w:ascii="Times New Roman" w:hAnsi="Times New Roman"/>
                <w:sz w:val="22"/>
                <w:szCs w:val="22"/>
              </w:rPr>
              <w:t xml:space="preserve">                                                                            </w:t>
            </w:r>
            <w:r w:rsidR="00D60C4C" w:rsidRPr="00D60C4C">
              <w:rPr>
                <w:rFonts w:ascii="Times New Roman" w:hAnsi="Times New Roman"/>
                <w:sz w:val="22"/>
                <w:szCs w:val="22"/>
              </w:rPr>
              <w:t xml:space="preserve">   </w:t>
            </w:r>
            <w:r w:rsidRPr="00D60C4C">
              <w:rPr>
                <w:rFonts w:ascii="Times New Roman" w:hAnsi="Times New Roman"/>
                <w:sz w:val="22"/>
                <w:szCs w:val="22"/>
              </w:rPr>
              <w:t xml:space="preserve"> Kaşe ve</w:t>
            </w:r>
            <w:r w:rsidR="00517D99">
              <w:rPr>
                <w:rFonts w:ascii="Times New Roman" w:hAnsi="Times New Roman"/>
                <w:sz w:val="22"/>
                <w:szCs w:val="22"/>
              </w:rPr>
              <w:t xml:space="preserve"> Yetkili</w:t>
            </w:r>
            <w:r w:rsidRPr="00D60C4C">
              <w:rPr>
                <w:rFonts w:ascii="Times New Roman" w:hAnsi="Times New Roman"/>
                <w:sz w:val="22"/>
                <w:szCs w:val="22"/>
              </w:rPr>
              <w:t xml:space="preserve"> İmza</w:t>
            </w:r>
            <w:r w:rsidR="00517D99">
              <w:rPr>
                <w:rFonts w:ascii="Times New Roman" w:hAnsi="Times New Roman"/>
                <w:sz w:val="22"/>
                <w:szCs w:val="22"/>
              </w:rPr>
              <w:t>sı</w:t>
            </w:r>
          </w:p>
          <w:p w:rsidR="00953646" w:rsidRPr="00D60C4C"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Default="00953646" w:rsidP="00D00951">
            <w:pPr>
              <w:pStyle w:val="bekMetni"/>
              <w:spacing w:line="360" w:lineRule="auto"/>
              <w:ind w:right="493"/>
              <w:rPr>
                <w:rFonts w:cs="Arial"/>
              </w:rPr>
            </w:pPr>
          </w:p>
          <w:p w:rsidR="00953646" w:rsidRPr="00E17DDC" w:rsidRDefault="00953646" w:rsidP="00D00951">
            <w:pPr>
              <w:pStyle w:val="bekMetni"/>
              <w:spacing w:line="360" w:lineRule="auto"/>
              <w:ind w:right="493"/>
              <w:rPr>
                <w:rFonts w:cs="Arial"/>
              </w:rPr>
            </w:pPr>
          </w:p>
        </w:tc>
      </w:tr>
    </w:tbl>
    <w:p w:rsidR="00953646" w:rsidRPr="00E17DDC" w:rsidRDefault="00953646" w:rsidP="00801DBF">
      <w:pPr>
        <w:widowControl w:val="0"/>
        <w:autoSpaceDE w:val="0"/>
        <w:autoSpaceDN w:val="0"/>
        <w:adjustRightInd w:val="0"/>
        <w:rPr>
          <w:rFonts w:ascii="Times New Roman" w:hAnsi="Times New Roman" w:cs="Times New Roman"/>
          <w:b/>
          <w:bCs/>
        </w:rPr>
      </w:pPr>
    </w:p>
    <w:sectPr w:rsidR="00953646" w:rsidRPr="00E17DDC" w:rsidSect="00776C3A">
      <w:type w:val="continuous"/>
      <w:pgSz w:w="11907" w:h="16840" w:code="9"/>
      <w:pgMar w:top="357" w:right="748" w:bottom="363"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5A6EB0"/>
    <w:multiLevelType w:val="hybridMultilevel"/>
    <w:tmpl w:val="E68298A8"/>
    <w:lvl w:ilvl="0" w:tplc="108AE948">
      <w:start w:val="1"/>
      <w:numFmt w:val="decimal"/>
      <w:lvlText w:val="%1."/>
      <w:lvlJc w:val="left"/>
      <w:pPr>
        <w:tabs>
          <w:tab w:val="num" w:pos="1209"/>
        </w:tabs>
        <w:ind w:left="1209" w:hanging="360"/>
      </w:pPr>
      <w:rPr>
        <w:rFonts w:hint="default"/>
        <w:b/>
        <w:bCs/>
      </w:rPr>
    </w:lvl>
    <w:lvl w:ilvl="1" w:tplc="041F0019">
      <w:start w:val="1"/>
      <w:numFmt w:val="lowerLetter"/>
      <w:lvlText w:val="%2."/>
      <w:lvlJc w:val="left"/>
      <w:pPr>
        <w:tabs>
          <w:tab w:val="num" w:pos="1929"/>
        </w:tabs>
        <w:ind w:left="1929" w:hanging="360"/>
      </w:pPr>
    </w:lvl>
    <w:lvl w:ilvl="2" w:tplc="041F001B">
      <w:start w:val="1"/>
      <w:numFmt w:val="lowerRoman"/>
      <w:lvlText w:val="%3."/>
      <w:lvlJc w:val="right"/>
      <w:pPr>
        <w:tabs>
          <w:tab w:val="num" w:pos="2649"/>
        </w:tabs>
        <w:ind w:left="2649" w:hanging="180"/>
      </w:pPr>
    </w:lvl>
    <w:lvl w:ilvl="3" w:tplc="041F000F">
      <w:start w:val="1"/>
      <w:numFmt w:val="decimal"/>
      <w:lvlText w:val="%4."/>
      <w:lvlJc w:val="left"/>
      <w:pPr>
        <w:tabs>
          <w:tab w:val="num" w:pos="3369"/>
        </w:tabs>
        <w:ind w:left="3369" w:hanging="360"/>
      </w:pPr>
    </w:lvl>
    <w:lvl w:ilvl="4" w:tplc="041F0019">
      <w:start w:val="1"/>
      <w:numFmt w:val="lowerLetter"/>
      <w:lvlText w:val="%5."/>
      <w:lvlJc w:val="left"/>
      <w:pPr>
        <w:tabs>
          <w:tab w:val="num" w:pos="4089"/>
        </w:tabs>
        <w:ind w:left="4089" w:hanging="360"/>
      </w:pPr>
    </w:lvl>
    <w:lvl w:ilvl="5" w:tplc="041F001B">
      <w:start w:val="1"/>
      <w:numFmt w:val="lowerRoman"/>
      <w:lvlText w:val="%6."/>
      <w:lvlJc w:val="right"/>
      <w:pPr>
        <w:tabs>
          <w:tab w:val="num" w:pos="4809"/>
        </w:tabs>
        <w:ind w:left="4809" w:hanging="180"/>
      </w:pPr>
    </w:lvl>
    <w:lvl w:ilvl="6" w:tplc="041F000F">
      <w:start w:val="1"/>
      <w:numFmt w:val="decimal"/>
      <w:lvlText w:val="%7."/>
      <w:lvlJc w:val="left"/>
      <w:pPr>
        <w:tabs>
          <w:tab w:val="num" w:pos="5529"/>
        </w:tabs>
        <w:ind w:left="5529" w:hanging="360"/>
      </w:pPr>
    </w:lvl>
    <w:lvl w:ilvl="7" w:tplc="041F0019">
      <w:start w:val="1"/>
      <w:numFmt w:val="lowerLetter"/>
      <w:lvlText w:val="%8."/>
      <w:lvlJc w:val="left"/>
      <w:pPr>
        <w:tabs>
          <w:tab w:val="num" w:pos="6249"/>
        </w:tabs>
        <w:ind w:left="6249" w:hanging="360"/>
      </w:pPr>
    </w:lvl>
    <w:lvl w:ilvl="8" w:tplc="041F001B">
      <w:start w:val="1"/>
      <w:numFmt w:val="lowerRoman"/>
      <w:lvlText w:val="%9."/>
      <w:lvlJc w:val="right"/>
      <w:pPr>
        <w:tabs>
          <w:tab w:val="num" w:pos="6969"/>
        </w:tabs>
        <w:ind w:left="6969" w:hanging="180"/>
      </w:pPr>
    </w:lvl>
  </w:abstractNum>
  <w:abstractNum w:abstractNumId="1">
    <w:nsid w:val="4FEF593B"/>
    <w:multiLevelType w:val="hybridMultilevel"/>
    <w:tmpl w:val="3D6CBC18"/>
    <w:lvl w:ilvl="0" w:tplc="70FC0BF6">
      <w:start w:val="1"/>
      <w:numFmt w:val="decimal"/>
      <w:lvlText w:val="%1."/>
      <w:lvlJc w:val="left"/>
      <w:pPr>
        <w:tabs>
          <w:tab w:val="num" w:pos="1209"/>
        </w:tabs>
        <w:ind w:left="1209" w:hanging="360"/>
      </w:pPr>
      <w:rPr>
        <w:rFonts w:hint="default"/>
      </w:rPr>
    </w:lvl>
    <w:lvl w:ilvl="1" w:tplc="041F0019">
      <w:start w:val="1"/>
      <w:numFmt w:val="lowerLetter"/>
      <w:lvlText w:val="%2."/>
      <w:lvlJc w:val="left"/>
      <w:pPr>
        <w:tabs>
          <w:tab w:val="num" w:pos="1929"/>
        </w:tabs>
        <w:ind w:left="1929" w:hanging="360"/>
      </w:pPr>
    </w:lvl>
    <w:lvl w:ilvl="2" w:tplc="041F001B">
      <w:start w:val="1"/>
      <w:numFmt w:val="lowerRoman"/>
      <w:lvlText w:val="%3."/>
      <w:lvlJc w:val="right"/>
      <w:pPr>
        <w:tabs>
          <w:tab w:val="num" w:pos="2649"/>
        </w:tabs>
        <w:ind w:left="2649" w:hanging="180"/>
      </w:pPr>
    </w:lvl>
    <w:lvl w:ilvl="3" w:tplc="041F000F">
      <w:start w:val="1"/>
      <w:numFmt w:val="decimal"/>
      <w:lvlText w:val="%4."/>
      <w:lvlJc w:val="left"/>
      <w:pPr>
        <w:tabs>
          <w:tab w:val="num" w:pos="3369"/>
        </w:tabs>
        <w:ind w:left="3369" w:hanging="360"/>
      </w:pPr>
    </w:lvl>
    <w:lvl w:ilvl="4" w:tplc="041F0019">
      <w:start w:val="1"/>
      <w:numFmt w:val="lowerLetter"/>
      <w:lvlText w:val="%5."/>
      <w:lvlJc w:val="left"/>
      <w:pPr>
        <w:tabs>
          <w:tab w:val="num" w:pos="4089"/>
        </w:tabs>
        <w:ind w:left="4089" w:hanging="360"/>
      </w:pPr>
    </w:lvl>
    <w:lvl w:ilvl="5" w:tplc="041F001B">
      <w:start w:val="1"/>
      <w:numFmt w:val="lowerRoman"/>
      <w:lvlText w:val="%6."/>
      <w:lvlJc w:val="right"/>
      <w:pPr>
        <w:tabs>
          <w:tab w:val="num" w:pos="4809"/>
        </w:tabs>
        <w:ind w:left="4809" w:hanging="180"/>
      </w:pPr>
    </w:lvl>
    <w:lvl w:ilvl="6" w:tplc="041F000F">
      <w:start w:val="1"/>
      <w:numFmt w:val="decimal"/>
      <w:lvlText w:val="%7."/>
      <w:lvlJc w:val="left"/>
      <w:pPr>
        <w:tabs>
          <w:tab w:val="num" w:pos="5529"/>
        </w:tabs>
        <w:ind w:left="5529" w:hanging="360"/>
      </w:pPr>
    </w:lvl>
    <w:lvl w:ilvl="7" w:tplc="041F0019">
      <w:start w:val="1"/>
      <w:numFmt w:val="lowerLetter"/>
      <w:lvlText w:val="%8."/>
      <w:lvlJc w:val="left"/>
      <w:pPr>
        <w:tabs>
          <w:tab w:val="num" w:pos="6249"/>
        </w:tabs>
        <w:ind w:left="6249" w:hanging="360"/>
      </w:pPr>
    </w:lvl>
    <w:lvl w:ilvl="8" w:tplc="041F001B">
      <w:start w:val="1"/>
      <w:numFmt w:val="lowerRoman"/>
      <w:lvlText w:val="%9."/>
      <w:lvlJc w:val="right"/>
      <w:pPr>
        <w:tabs>
          <w:tab w:val="num" w:pos="6969"/>
        </w:tabs>
        <w:ind w:left="6969" w:hanging="180"/>
      </w:pPr>
    </w:lvl>
  </w:abstractNum>
  <w:abstractNum w:abstractNumId="2">
    <w:nsid w:val="7C9F3180"/>
    <w:multiLevelType w:val="hybridMultilevel"/>
    <w:tmpl w:val="9FC8692E"/>
    <w:lvl w:ilvl="0" w:tplc="3362A35C">
      <w:start w:val="1"/>
      <w:numFmt w:val="decimal"/>
      <w:lvlText w:val="%1-"/>
      <w:lvlJc w:val="left"/>
      <w:pPr>
        <w:tabs>
          <w:tab w:val="num" w:pos="1209"/>
        </w:tabs>
        <w:ind w:left="1209" w:hanging="360"/>
      </w:pPr>
      <w:rPr>
        <w:rFonts w:hint="default"/>
      </w:rPr>
    </w:lvl>
    <w:lvl w:ilvl="1" w:tplc="041F0019">
      <w:start w:val="1"/>
      <w:numFmt w:val="lowerLetter"/>
      <w:lvlText w:val="%2."/>
      <w:lvlJc w:val="left"/>
      <w:pPr>
        <w:tabs>
          <w:tab w:val="num" w:pos="1929"/>
        </w:tabs>
        <w:ind w:left="1929" w:hanging="360"/>
      </w:pPr>
    </w:lvl>
    <w:lvl w:ilvl="2" w:tplc="041F001B">
      <w:start w:val="1"/>
      <w:numFmt w:val="lowerRoman"/>
      <w:lvlText w:val="%3."/>
      <w:lvlJc w:val="right"/>
      <w:pPr>
        <w:tabs>
          <w:tab w:val="num" w:pos="2649"/>
        </w:tabs>
        <w:ind w:left="2649" w:hanging="180"/>
      </w:pPr>
    </w:lvl>
    <w:lvl w:ilvl="3" w:tplc="041F000F">
      <w:start w:val="1"/>
      <w:numFmt w:val="decimal"/>
      <w:lvlText w:val="%4."/>
      <w:lvlJc w:val="left"/>
      <w:pPr>
        <w:tabs>
          <w:tab w:val="num" w:pos="3369"/>
        </w:tabs>
        <w:ind w:left="3369" w:hanging="360"/>
      </w:pPr>
    </w:lvl>
    <w:lvl w:ilvl="4" w:tplc="041F0019">
      <w:start w:val="1"/>
      <w:numFmt w:val="lowerLetter"/>
      <w:lvlText w:val="%5."/>
      <w:lvlJc w:val="left"/>
      <w:pPr>
        <w:tabs>
          <w:tab w:val="num" w:pos="4089"/>
        </w:tabs>
        <w:ind w:left="4089" w:hanging="360"/>
      </w:pPr>
    </w:lvl>
    <w:lvl w:ilvl="5" w:tplc="041F001B">
      <w:start w:val="1"/>
      <w:numFmt w:val="lowerRoman"/>
      <w:lvlText w:val="%6."/>
      <w:lvlJc w:val="right"/>
      <w:pPr>
        <w:tabs>
          <w:tab w:val="num" w:pos="4809"/>
        </w:tabs>
        <w:ind w:left="4809" w:hanging="180"/>
      </w:pPr>
    </w:lvl>
    <w:lvl w:ilvl="6" w:tplc="041F000F">
      <w:start w:val="1"/>
      <w:numFmt w:val="decimal"/>
      <w:lvlText w:val="%7."/>
      <w:lvlJc w:val="left"/>
      <w:pPr>
        <w:tabs>
          <w:tab w:val="num" w:pos="5529"/>
        </w:tabs>
        <w:ind w:left="5529" w:hanging="360"/>
      </w:pPr>
    </w:lvl>
    <w:lvl w:ilvl="7" w:tplc="041F0019">
      <w:start w:val="1"/>
      <w:numFmt w:val="lowerLetter"/>
      <w:lvlText w:val="%8."/>
      <w:lvlJc w:val="left"/>
      <w:pPr>
        <w:tabs>
          <w:tab w:val="num" w:pos="6249"/>
        </w:tabs>
        <w:ind w:left="6249" w:hanging="360"/>
      </w:pPr>
    </w:lvl>
    <w:lvl w:ilvl="8" w:tplc="041F001B">
      <w:start w:val="1"/>
      <w:numFmt w:val="lowerRoman"/>
      <w:lvlText w:val="%9."/>
      <w:lvlJc w:val="right"/>
      <w:pPr>
        <w:tabs>
          <w:tab w:val="num" w:pos="6969"/>
        </w:tabs>
        <w:ind w:left="6969"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embedSystemFonts/>
  <w:proofState w:spelling="clean" w:grammar="clean"/>
  <w:defaultTabStop w:val="708"/>
  <w:hyphenationZone w:val="425"/>
  <w:doNotHyphenateCaps/>
  <w:drawingGridHorizontalSpacing w:val="120"/>
  <w:displayHorizontalDrawingGridEvery w:val="2"/>
  <w:displayVerticalDrawingGridEvery w:val="2"/>
  <w:noPunctuationKerning/>
  <w:characterSpacingControl w:val="doNotCompress"/>
  <w:doNotValidateAgainstSchema/>
  <w:doNotDemarcateInvalidXml/>
  <w:compat/>
  <w:rsids>
    <w:rsidRoot w:val="00A27E26"/>
    <w:rsid w:val="0003755D"/>
    <w:rsid w:val="00043DAA"/>
    <w:rsid w:val="00044330"/>
    <w:rsid w:val="000859D9"/>
    <w:rsid w:val="000E2644"/>
    <w:rsid w:val="000F0AC1"/>
    <w:rsid w:val="00103BE5"/>
    <w:rsid w:val="00123CEA"/>
    <w:rsid w:val="00124717"/>
    <w:rsid w:val="001B1458"/>
    <w:rsid w:val="001C467B"/>
    <w:rsid w:val="001E3E0E"/>
    <w:rsid w:val="001F3AF4"/>
    <w:rsid w:val="00271B4C"/>
    <w:rsid w:val="002751A4"/>
    <w:rsid w:val="00286250"/>
    <w:rsid w:val="002B072E"/>
    <w:rsid w:val="0030307E"/>
    <w:rsid w:val="0030348C"/>
    <w:rsid w:val="00336ED9"/>
    <w:rsid w:val="00345CAE"/>
    <w:rsid w:val="003761C2"/>
    <w:rsid w:val="003840CE"/>
    <w:rsid w:val="003A1573"/>
    <w:rsid w:val="00402DEE"/>
    <w:rsid w:val="0040480B"/>
    <w:rsid w:val="00407A0A"/>
    <w:rsid w:val="00410F59"/>
    <w:rsid w:val="00411805"/>
    <w:rsid w:val="00413964"/>
    <w:rsid w:val="00453BD8"/>
    <w:rsid w:val="00471240"/>
    <w:rsid w:val="004C00CC"/>
    <w:rsid w:val="004C12B9"/>
    <w:rsid w:val="00517D99"/>
    <w:rsid w:val="00555495"/>
    <w:rsid w:val="00564161"/>
    <w:rsid w:val="00580FDC"/>
    <w:rsid w:val="005A1C1C"/>
    <w:rsid w:val="005A7E4B"/>
    <w:rsid w:val="005F6508"/>
    <w:rsid w:val="005F7642"/>
    <w:rsid w:val="00645CDC"/>
    <w:rsid w:val="00673CFF"/>
    <w:rsid w:val="00694783"/>
    <w:rsid w:val="00695408"/>
    <w:rsid w:val="00697E0E"/>
    <w:rsid w:val="006B31AF"/>
    <w:rsid w:val="006C2B76"/>
    <w:rsid w:val="006D181A"/>
    <w:rsid w:val="006E5E08"/>
    <w:rsid w:val="0077690F"/>
    <w:rsid w:val="00776C3A"/>
    <w:rsid w:val="0078088E"/>
    <w:rsid w:val="00782891"/>
    <w:rsid w:val="00783F41"/>
    <w:rsid w:val="007B2004"/>
    <w:rsid w:val="00801DBF"/>
    <w:rsid w:val="00824A4B"/>
    <w:rsid w:val="00830E8C"/>
    <w:rsid w:val="008656F4"/>
    <w:rsid w:val="008762D4"/>
    <w:rsid w:val="00880D04"/>
    <w:rsid w:val="008C5D13"/>
    <w:rsid w:val="00953646"/>
    <w:rsid w:val="009D5FA7"/>
    <w:rsid w:val="00A2403F"/>
    <w:rsid w:val="00A26F93"/>
    <w:rsid w:val="00A27D83"/>
    <w:rsid w:val="00A27E26"/>
    <w:rsid w:val="00A3209A"/>
    <w:rsid w:val="00A3224A"/>
    <w:rsid w:val="00A32E15"/>
    <w:rsid w:val="00A43AC8"/>
    <w:rsid w:val="00A60488"/>
    <w:rsid w:val="00B11947"/>
    <w:rsid w:val="00B1294C"/>
    <w:rsid w:val="00BC2D9E"/>
    <w:rsid w:val="00BC5265"/>
    <w:rsid w:val="00BD348C"/>
    <w:rsid w:val="00BE3097"/>
    <w:rsid w:val="00BE797C"/>
    <w:rsid w:val="00BF6AB5"/>
    <w:rsid w:val="00C269C3"/>
    <w:rsid w:val="00C41D39"/>
    <w:rsid w:val="00C936E7"/>
    <w:rsid w:val="00CC27AA"/>
    <w:rsid w:val="00CE602E"/>
    <w:rsid w:val="00CF76F7"/>
    <w:rsid w:val="00CF7FF0"/>
    <w:rsid w:val="00D00951"/>
    <w:rsid w:val="00D05D7A"/>
    <w:rsid w:val="00D53F94"/>
    <w:rsid w:val="00D60C4C"/>
    <w:rsid w:val="00D96C92"/>
    <w:rsid w:val="00DE13BD"/>
    <w:rsid w:val="00E17DDC"/>
    <w:rsid w:val="00E30114"/>
    <w:rsid w:val="00E84537"/>
    <w:rsid w:val="00F23FB0"/>
    <w:rsid w:val="00F35518"/>
    <w:rsid w:val="00F56E11"/>
    <w:rsid w:val="00F62B27"/>
    <w:rsid w:val="00F7281C"/>
    <w:rsid w:val="00F7550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501"/>
    <w:rPr>
      <w:rFonts w:ascii="Arial" w:hAnsi="Arial" w:cs="Arial"/>
      <w:sz w:val="24"/>
      <w:szCs w:val="24"/>
    </w:rPr>
  </w:style>
  <w:style w:type="paragraph" w:styleId="Balk1">
    <w:name w:val="heading 1"/>
    <w:basedOn w:val="Normal"/>
    <w:next w:val="Normal"/>
    <w:link w:val="Balk1Char"/>
    <w:uiPriority w:val="99"/>
    <w:qFormat/>
    <w:rsid w:val="00F75501"/>
    <w:pPr>
      <w:keepNext/>
      <w:jc w:val="center"/>
      <w:outlineLvl w:val="0"/>
    </w:pPr>
    <w:rPr>
      <w:b/>
      <w:bCs/>
      <w:sz w:val="40"/>
      <w:szCs w:val="40"/>
    </w:rPr>
  </w:style>
  <w:style w:type="paragraph" w:styleId="Balk2">
    <w:name w:val="heading 2"/>
    <w:basedOn w:val="Normal"/>
    <w:next w:val="Normal"/>
    <w:link w:val="Balk2Char"/>
    <w:uiPriority w:val="99"/>
    <w:qFormat/>
    <w:rsid w:val="00F75501"/>
    <w:pPr>
      <w:keepNext/>
      <w:pBdr>
        <w:top w:val="single" w:sz="18" w:space="1" w:color="auto"/>
        <w:left w:val="single" w:sz="18" w:space="4" w:color="auto"/>
        <w:bottom w:val="single" w:sz="18" w:space="1" w:color="auto"/>
        <w:right w:val="single" w:sz="18" w:space="4" w:color="auto"/>
      </w:pBdr>
      <w:jc w:val="center"/>
      <w:outlineLvl w:val="1"/>
    </w:pPr>
    <w:rPr>
      <w:b/>
      <w:bCs/>
      <w:sz w:val="28"/>
      <w:szCs w:val="28"/>
      <w:u w:val="single"/>
    </w:rPr>
  </w:style>
  <w:style w:type="paragraph" w:styleId="Balk3">
    <w:name w:val="heading 3"/>
    <w:basedOn w:val="Normal"/>
    <w:next w:val="Normal"/>
    <w:link w:val="Balk3Char"/>
    <w:uiPriority w:val="99"/>
    <w:qFormat/>
    <w:rsid w:val="00F75501"/>
    <w:pPr>
      <w:keepNext/>
      <w:jc w:val="both"/>
      <w:outlineLvl w:val="2"/>
    </w:pPr>
    <w:rPr>
      <w:rFonts w:eastAsia="Arial Unicode MS"/>
      <w:b/>
      <w:bCs/>
    </w:rPr>
  </w:style>
  <w:style w:type="paragraph" w:styleId="Balk4">
    <w:name w:val="heading 4"/>
    <w:basedOn w:val="Normal"/>
    <w:next w:val="Normal"/>
    <w:link w:val="Balk4Char"/>
    <w:uiPriority w:val="99"/>
    <w:qFormat/>
    <w:rsid w:val="00F75501"/>
    <w:pPr>
      <w:keepNext/>
      <w:ind w:left="-4097"/>
      <w:jc w:val="both"/>
      <w:outlineLvl w:val="3"/>
    </w:pPr>
    <w:rPr>
      <w:sz w:val="28"/>
      <w:szCs w:val="28"/>
    </w:rPr>
  </w:style>
  <w:style w:type="paragraph" w:styleId="Balk5">
    <w:name w:val="heading 5"/>
    <w:basedOn w:val="Normal"/>
    <w:next w:val="Normal"/>
    <w:link w:val="Balk5Char"/>
    <w:uiPriority w:val="99"/>
    <w:qFormat/>
    <w:rsid w:val="00F75501"/>
    <w:pPr>
      <w:keepNext/>
      <w:ind w:left="-4097"/>
      <w:jc w:val="both"/>
      <w:outlineLvl w:val="4"/>
    </w:pPr>
    <w:rPr>
      <w:rFonts w:eastAsia="Arial Unicode MS"/>
      <w:b/>
      <w:bCs/>
      <w:sz w:val="28"/>
      <w:szCs w:val="28"/>
    </w:rPr>
  </w:style>
  <w:style w:type="paragraph" w:styleId="Balk6">
    <w:name w:val="heading 6"/>
    <w:basedOn w:val="Normal"/>
    <w:next w:val="Normal"/>
    <w:link w:val="Balk6Char"/>
    <w:uiPriority w:val="99"/>
    <w:qFormat/>
    <w:rsid w:val="00F75501"/>
    <w:pPr>
      <w:keepNext/>
      <w:jc w:val="center"/>
      <w:outlineLvl w:val="5"/>
    </w:pPr>
    <w:rPr>
      <w:b/>
      <w:bCs/>
      <w:sz w:val="28"/>
      <w:szCs w:val="28"/>
      <w:u w:val="single"/>
    </w:rPr>
  </w:style>
  <w:style w:type="paragraph" w:styleId="Balk7">
    <w:name w:val="heading 7"/>
    <w:basedOn w:val="Normal"/>
    <w:next w:val="Normal"/>
    <w:link w:val="Balk7Char"/>
    <w:uiPriority w:val="99"/>
    <w:qFormat/>
    <w:rsid w:val="00F75501"/>
    <w:pPr>
      <w:keepNext/>
      <w:jc w:val="both"/>
      <w:outlineLvl w:val="6"/>
    </w:pPr>
    <w:rPr>
      <w:b/>
      <w:bCs/>
      <w:sz w:val="20"/>
      <w:szCs w:val="20"/>
    </w:rPr>
  </w:style>
  <w:style w:type="paragraph" w:styleId="Balk8">
    <w:name w:val="heading 8"/>
    <w:basedOn w:val="Normal"/>
    <w:next w:val="Normal"/>
    <w:link w:val="Balk8Char"/>
    <w:uiPriority w:val="99"/>
    <w:qFormat/>
    <w:rsid w:val="00F75501"/>
    <w:pPr>
      <w:keepNext/>
      <w:tabs>
        <w:tab w:val="left" w:pos="7079"/>
      </w:tabs>
      <w:jc w:val="center"/>
      <w:outlineLvl w:val="7"/>
    </w:pPr>
    <w:rPr>
      <w:b/>
      <w:bCs/>
      <w:sz w:val="20"/>
      <w:szCs w:val="20"/>
    </w:rPr>
  </w:style>
  <w:style w:type="paragraph" w:styleId="Balk9">
    <w:name w:val="heading 9"/>
    <w:basedOn w:val="Normal"/>
    <w:next w:val="Normal"/>
    <w:link w:val="Balk9Char"/>
    <w:uiPriority w:val="99"/>
    <w:qFormat/>
    <w:rsid w:val="00F75501"/>
    <w:pPr>
      <w:keepNext/>
      <w:tabs>
        <w:tab w:val="left" w:pos="7079"/>
      </w:tabs>
      <w:jc w:val="center"/>
      <w:outlineLvl w:val="8"/>
    </w:pPr>
    <w:rPr>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47312"/>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semiHidden/>
    <w:rsid w:val="00847312"/>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sid w:val="00847312"/>
    <w:rPr>
      <w:rFonts w:asciiTheme="majorHAnsi" w:eastAsiaTheme="majorEastAsia" w:hAnsiTheme="majorHAnsi" w:cstheme="majorBidi"/>
      <w:b/>
      <w:bCs/>
      <w:sz w:val="26"/>
      <w:szCs w:val="26"/>
    </w:rPr>
  </w:style>
  <w:style w:type="character" w:customStyle="1" w:styleId="Balk4Char">
    <w:name w:val="Başlık 4 Char"/>
    <w:basedOn w:val="VarsaylanParagrafYazTipi"/>
    <w:link w:val="Balk4"/>
    <w:uiPriority w:val="9"/>
    <w:semiHidden/>
    <w:rsid w:val="00847312"/>
    <w:rPr>
      <w:rFonts w:asciiTheme="minorHAnsi" w:eastAsiaTheme="minorEastAsia" w:hAnsiTheme="minorHAnsi" w:cstheme="minorBidi"/>
      <w:b/>
      <w:bCs/>
      <w:sz w:val="28"/>
      <w:szCs w:val="28"/>
    </w:rPr>
  </w:style>
  <w:style w:type="character" w:customStyle="1" w:styleId="Balk5Char">
    <w:name w:val="Başlık 5 Char"/>
    <w:basedOn w:val="VarsaylanParagrafYazTipi"/>
    <w:link w:val="Balk5"/>
    <w:uiPriority w:val="9"/>
    <w:semiHidden/>
    <w:rsid w:val="00847312"/>
    <w:rPr>
      <w:rFonts w:asciiTheme="minorHAnsi" w:eastAsiaTheme="minorEastAsia" w:hAnsiTheme="minorHAnsi" w:cstheme="minorBidi"/>
      <w:b/>
      <w:bCs/>
      <w:i/>
      <w:iCs/>
      <w:sz w:val="26"/>
      <w:szCs w:val="26"/>
    </w:rPr>
  </w:style>
  <w:style w:type="character" w:customStyle="1" w:styleId="Balk6Char">
    <w:name w:val="Başlık 6 Char"/>
    <w:basedOn w:val="VarsaylanParagrafYazTipi"/>
    <w:link w:val="Balk6"/>
    <w:uiPriority w:val="9"/>
    <w:semiHidden/>
    <w:rsid w:val="00847312"/>
    <w:rPr>
      <w:rFonts w:asciiTheme="minorHAnsi" w:eastAsiaTheme="minorEastAsia" w:hAnsiTheme="minorHAnsi" w:cstheme="minorBidi"/>
      <w:b/>
      <w:bCs/>
    </w:rPr>
  </w:style>
  <w:style w:type="character" w:customStyle="1" w:styleId="Balk7Char">
    <w:name w:val="Başlık 7 Char"/>
    <w:basedOn w:val="VarsaylanParagrafYazTipi"/>
    <w:link w:val="Balk7"/>
    <w:uiPriority w:val="9"/>
    <w:semiHidden/>
    <w:rsid w:val="00847312"/>
    <w:rPr>
      <w:rFonts w:asciiTheme="minorHAnsi" w:eastAsiaTheme="minorEastAsia" w:hAnsiTheme="minorHAnsi" w:cstheme="minorBidi"/>
      <w:sz w:val="24"/>
      <w:szCs w:val="24"/>
    </w:rPr>
  </w:style>
  <w:style w:type="character" w:customStyle="1" w:styleId="Balk8Char">
    <w:name w:val="Başlık 8 Char"/>
    <w:basedOn w:val="VarsaylanParagrafYazTipi"/>
    <w:link w:val="Balk8"/>
    <w:uiPriority w:val="9"/>
    <w:semiHidden/>
    <w:rsid w:val="00847312"/>
    <w:rPr>
      <w:rFonts w:asciiTheme="minorHAnsi" w:eastAsiaTheme="minorEastAsia" w:hAnsiTheme="minorHAnsi" w:cstheme="minorBidi"/>
      <w:i/>
      <w:iCs/>
      <w:sz w:val="24"/>
      <w:szCs w:val="24"/>
    </w:rPr>
  </w:style>
  <w:style w:type="character" w:customStyle="1" w:styleId="Balk9Char">
    <w:name w:val="Başlık 9 Char"/>
    <w:basedOn w:val="VarsaylanParagrafYazTipi"/>
    <w:link w:val="Balk9"/>
    <w:uiPriority w:val="9"/>
    <w:semiHidden/>
    <w:rsid w:val="00847312"/>
    <w:rPr>
      <w:rFonts w:asciiTheme="majorHAnsi" w:eastAsiaTheme="majorEastAsia" w:hAnsiTheme="majorHAnsi" w:cstheme="majorBidi"/>
    </w:rPr>
  </w:style>
  <w:style w:type="character" w:styleId="Kpr">
    <w:name w:val="Hyperlink"/>
    <w:basedOn w:val="VarsaylanParagrafYazTipi"/>
    <w:uiPriority w:val="99"/>
    <w:rsid w:val="00F75501"/>
    <w:rPr>
      <w:color w:val="0000FF"/>
      <w:u w:val="single"/>
    </w:rPr>
  </w:style>
  <w:style w:type="paragraph" w:styleId="GvdeMetni">
    <w:name w:val="Body Text"/>
    <w:basedOn w:val="Normal"/>
    <w:link w:val="GvdeMetniChar"/>
    <w:uiPriority w:val="99"/>
    <w:rsid w:val="00F75501"/>
    <w:pPr>
      <w:pBdr>
        <w:top w:val="single" w:sz="18" w:space="1" w:color="auto"/>
        <w:left w:val="single" w:sz="18" w:space="4" w:color="auto"/>
        <w:bottom w:val="single" w:sz="18" w:space="1" w:color="auto"/>
        <w:right w:val="single" w:sz="18" w:space="4" w:color="auto"/>
      </w:pBdr>
      <w:jc w:val="both"/>
    </w:pPr>
    <w:rPr>
      <w:b/>
      <w:bCs/>
    </w:rPr>
  </w:style>
  <w:style w:type="character" w:customStyle="1" w:styleId="GvdeMetniChar">
    <w:name w:val="Gövde Metni Char"/>
    <w:basedOn w:val="VarsaylanParagrafYazTipi"/>
    <w:link w:val="GvdeMetni"/>
    <w:uiPriority w:val="99"/>
    <w:semiHidden/>
    <w:rsid w:val="00847312"/>
    <w:rPr>
      <w:rFonts w:ascii="Arial" w:hAnsi="Arial" w:cs="Arial"/>
      <w:sz w:val="24"/>
      <w:szCs w:val="24"/>
    </w:rPr>
  </w:style>
  <w:style w:type="paragraph" w:styleId="GvdeMetni2">
    <w:name w:val="Body Text 2"/>
    <w:basedOn w:val="Normal"/>
    <w:link w:val="GvdeMetni2Char"/>
    <w:uiPriority w:val="99"/>
    <w:rsid w:val="00F75501"/>
    <w:pPr>
      <w:jc w:val="both"/>
    </w:pPr>
    <w:rPr>
      <w:b/>
      <w:bCs/>
      <w:sz w:val="22"/>
      <w:szCs w:val="22"/>
    </w:rPr>
  </w:style>
  <w:style w:type="character" w:customStyle="1" w:styleId="GvdeMetni2Char">
    <w:name w:val="Gövde Metni 2 Char"/>
    <w:basedOn w:val="VarsaylanParagrafYazTipi"/>
    <w:link w:val="GvdeMetni2"/>
    <w:uiPriority w:val="99"/>
    <w:semiHidden/>
    <w:rsid w:val="00847312"/>
    <w:rPr>
      <w:rFonts w:ascii="Arial" w:hAnsi="Arial" w:cs="Arial"/>
      <w:sz w:val="24"/>
      <w:szCs w:val="24"/>
    </w:rPr>
  </w:style>
  <w:style w:type="paragraph" w:styleId="BalonMetni">
    <w:name w:val="Balloon Text"/>
    <w:basedOn w:val="Normal"/>
    <w:link w:val="BalonMetniChar"/>
    <w:uiPriority w:val="99"/>
    <w:semiHidden/>
    <w:rsid w:val="00F75501"/>
    <w:rPr>
      <w:rFonts w:ascii="Tahoma" w:hAnsi="Tahoma" w:cs="Tahoma"/>
      <w:sz w:val="16"/>
      <w:szCs w:val="16"/>
    </w:rPr>
  </w:style>
  <w:style w:type="character" w:customStyle="1" w:styleId="BalonMetniChar">
    <w:name w:val="Balon Metni Char"/>
    <w:basedOn w:val="VarsaylanParagrafYazTipi"/>
    <w:link w:val="BalonMetni"/>
    <w:uiPriority w:val="99"/>
    <w:semiHidden/>
    <w:rsid w:val="00847312"/>
    <w:rPr>
      <w:sz w:val="0"/>
      <w:szCs w:val="0"/>
    </w:rPr>
  </w:style>
  <w:style w:type="paragraph" w:styleId="bekMetni">
    <w:name w:val="Block Text"/>
    <w:basedOn w:val="Normal"/>
    <w:uiPriority w:val="99"/>
    <w:rsid w:val="00F75501"/>
    <w:pPr>
      <w:tabs>
        <w:tab w:val="left" w:pos="7079"/>
      </w:tabs>
      <w:ind w:left="802" w:right="492" w:firstLine="1080"/>
      <w:jc w:val="both"/>
    </w:pPr>
    <w:rPr>
      <w:rFonts w:cs="Times New Roman"/>
    </w:rPr>
  </w:style>
  <w:style w:type="character" w:styleId="Gl">
    <w:name w:val="Strong"/>
    <w:basedOn w:val="VarsaylanParagrafYazTipi"/>
    <w:qFormat/>
    <w:locked/>
    <w:rsid w:val="002751A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1516</Words>
  <Characters>8646</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PC</Company>
  <LinksUpToDate>false</LinksUpToDate>
  <CharactersWithSpaces>10142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hatice</dc:creator>
  <cp:lastModifiedBy>WIN10</cp:lastModifiedBy>
  <cp:revision>4</cp:revision>
  <cp:lastPrinted>2018-05-08T12:31:00Z</cp:lastPrinted>
  <dcterms:created xsi:type="dcterms:W3CDTF">2018-05-08T13:39:00Z</dcterms:created>
  <dcterms:modified xsi:type="dcterms:W3CDTF">2018-05-08T14:00:00Z</dcterms:modified>
</cp:coreProperties>
</file>